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774" w:rsidRDefault="007158D9">
      <w:pPr>
        <w:tabs>
          <w:tab w:val="left" w:pos="1140"/>
        </w:tabs>
        <w:spacing w:line="600" w:lineRule="auto"/>
        <w:jc w:val="center"/>
        <w:rPr>
          <w:rFonts w:asciiTheme="majorEastAsia" w:eastAsiaTheme="majorEastAsia" w:hAnsiTheme="majorEastAsia" w:cstheme="majorEastAsia"/>
          <w:b/>
          <w:sz w:val="36"/>
          <w:szCs w:val="36"/>
        </w:rPr>
      </w:pPr>
      <w:bookmarkStart w:id="0" w:name="_GoBack"/>
      <w:bookmarkEnd w:id="0"/>
      <w:r>
        <w:rPr>
          <w:rFonts w:asciiTheme="majorEastAsia" w:eastAsiaTheme="majorEastAsia" w:hAnsiTheme="majorEastAsia" w:cstheme="majorEastAsia" w:hint="eastAsia"/>
          <w:b/>
          <w:sz w:val="36"/>
          <w:szCs w:val="36"/>
        </w:rPr>
        <w:t>广州市</w:t>
      </w:r>
      <w:r>
        <w:rPr>
          <w:rFonts w:asciiTheme="majorEastAsia" w:eastAsiaTheme="majorEastAsia" w:hAnsiTheme="majorEastAsia" w:cstheme="majorEastAsia" w:hint="eastAsia"/>
          <w:b/>
          <w:sz w:val="36"/>
          <w:szCs w:val="36"/>
        </w:rPr>
        <w:t>番禺</w:t>
      </w:r>
      <w:r>
        <w:rPr>
          <w:rFonts w:asciiTheme="majorEastAsia" w:eastAsiaTheme="majorEastAsia" w:hAnsiTheme="majorEastAsia" w:cstheme="majorEastAsia" w:hint="eastAsia"/>
          <w:b/>
          <w:sz w:val="36"/>
          <w:szCs w:val="36"/>
        </w:rPr>
        <w:t>区</w:t>
      </w:r>
      <w:r>
        <w:rPr>
          <w:rFonts w:asciiTheme="majorEastAsia" w:eastAsiaTheme="majorEastAsia" w:hAnsiTheme="majorEastAsia" w:cstheme="majorEastAsia" w:hint="eastAsia"/>
          <w:b/>
          <w:sz w:val="36"/>
          <w:szCs w:val="36"/>
        </w:rPr>
        <w:t>中心医院</w:t>
      </w:r>
      <w:r>
        <w:rPr>
          <w:rFonts w:asciiTheme="majorEastAsia" w:eastAsiaTheme="majorEastAsia" w:hAnsiTheme="majorEastAsia" w:cstheme="majorEastAsia" w:hint="eastAsia"/>
          <w:b/>
          <w:sz w:val="36"/>
          <w:szCs w:val="36"/>
        </w:rPr>
        <w:t>脊柱微创手术器械</w:t>
      </w:r>
      <w:r>
        <w:rPr>
          <w:rFonts w:asciiTheme="majorEastAsia" w:eastAsiaTheme="majorEastAsia" w:hAnsiTheme="majorEastAsia" w:cstheme="majorEastAsia" w:hint="eastAsia"/>
          <w:b/>
          <w:sz w:val="36"/>
          <w:szCs w:val="36"/>
        </w:rPr>
        <w:t>等医疗设备</w:t>
      </w:r>
      <w:r>
        <w:rPr>
          <w:rFonts w:asciiTheme="majorEastAsia" w:eastAsiaTheme="majorEastAsia" w:hAnsiTheme="majorEastAsia" w:cstheme="majorEastAsia"/>
          <w:b/>
          <w:sz w:val="36"/>
          <w:szCs w:val="36"/>
        </w:rPr>
        <w:t>采购项目</w:t>
      </w:r>
      <w:r>
        <w:rPr>
          <w:rFonts w:asciiTheme="majorEastAsia" w:eastAsiaTheme="majorEastAsia" w:hAnsiTheme="majorEastAsia" w:cstheme="majorEastAsia" w:hint="eastAsia"/>
          <w:b/>
          <w:sz w:val="36"/>
          <w:szCs w:val="36"/>
        </w:rPr>
        <w:t>市场</w:t>
      </w:r>
      <w:r>
        <w:rPr>
          <w:rFonts w:asciiTheme="majorEastAsia" w:eastAsiaTheme="majorEastAsia" w:hAnsiTheme="majorEastAsia" w:cstheme="majorEastAsia" w:hint="eastAsia"/>
          <w:b/>
          <w:sz w:val="36"/>
          <w:szCs w:val="36"/>
        </w:rPr>
        <w:t>调查</w:t>
      </w:r>
      <w:r>
        <w:rPr>
          <w:rFonts w:asciiTheme="majorEastAsia" w:eastAsiaTheme="majorEastAsia" w:hAnsiTheme="majorEastAsia" w:cstheme="majorEastAsia" w:hint="eastAsia"/>
          <w:b/>
          <w:sz w:val="36"/>
          <w:szCs w:val="36"/>
        </w:rPr>
        <w:t>公告</w:t>
      </w:r>
    </w:p>
    <w:p w:rsidR="00B30774" w:rsidRDefault="00B30774">
      <w:pPr>
        <w:tabs>
          <w:tab w:val="left" w:pos="1140"/>
        </w:tabs>
        <w:spacing w:line="360" w:lineRule="auto"/>
        <w:rPr>
          <w:rFonts w:ascii="宋体" w:hAnsi="宋体" w:cs="宋体"/>
          <w:sz w:val="24"/>
        </w:rPr>
      </w:pPr>
    </w:p>
    <w:p w:rsidR="00B30774" w:rsidRDefault="007158D9">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广州市</w:t>
      </w:r>
      <w:r>
        <w:rPr>
          <w:rFonts w:ascii="宋体" w:hAnsi="宋体" w:cs="宋体" w:hint="eastAsia"/>
          <w:sz w:val="24"/>
        </w:rPr>
        <w:t>番禺</w:t>
      </w:r>
      <w:r>
        <w:rPr>
          <w:rFonts w:ascii="宋体" w:hAnsi="宋体" w:cs="宋体" w:hint="eastAsia"/>
          <w:sz w:val="24"/>
        </w:rPr>
        <w:t>区</w:t>
      </w:r>
      <w:r>
        <w:rPr>
          <w:rFonts w:ascii="宋体" w:hAnsi="宋体" w:cs="宋体" w:hint="eastAsia"/>
          <w:sz w:val="24"/>
        </w:rPr>
        <w:t>中心医院</w:t>
      </w:r>
      <w:r>
        <w:rPr>
          <w:rFonts w:ascii="宋体" w:hAnsi="宋体" w:cs="宋体"/>
          <w:sz w:val="24"/>
        </w:rPr>
        <w:t>拟采购</w:t>
      </w:r>
      <w:r>
        <w:rPr>
          <w:rFonts w:ascii="宋体" w:hAnsi="宋体" w:cs="宋体" w:hint="eastAsia"/>
          <w:sz w:val="24"/>
        </w:rPr>
        <w:t>1</w:t>
      </w:r>
      <w:r>
        <w:rPr>
          <w:rFonts w:ascii="宋体" w:hAnsi="宋体" w:cs="宋体" w:hint="eastAsia"/>
          <w:sz w:val="24"/>
        </w:rPr>
        <w:t>套脊柱微创手术器械（用于</w:t>
      </w:r>
      <w:r>
        <w:rPr>
          <w:rFonts w:ascii="宋体" w:hAnsi="宋体" w:cs="宋体" w:hint="eastAsia"/>
          <w:sz w:val="24"/>
        </w:rPr>
        <w:t>UBE</w:t>
      </w:r>
      <w:r>
        <w:rPr>
          <w:rFonts w:ascii="宋体" w:hAnsi="宋体" w:cs="宋体" w:hint="eastAsia"/>
          <w:sz w:val="24"/>
        </w:rPr>
        <w:t>脊柱内镜微创手术）、</w:t>
      </w:r>
      <w:r>
        <w:rPr>
          <w:rFonts w:ascii="宋体" w:hAnsi="宋体" w:cs="宋体" w:hint="eastAsia"/>
          <w:sz w:val="24"/>
        </w:rPr>
        <w:t>1</w:t>
      </w:r>
      <w:r>
        <w:rPr>
          <w:rFonts w:ascii="宋体" w:hAnsi="宋体" w:cs="宋体" w:hint="eastAsia"/>
          <w:sz w:val="24"/>
        </w:rPr>
        <w:t>台射频消融仪、</w:t>
      </w:r>
      <w:r>
        <w:rPr>
          <w:rFonts w:ascii="宋体" w:hAnsi="宋体" w:cs="宋体" w:hint="eastAsia"/>
          <w:sz w:val="24"/>
        </w:rPr>
        <w:t>1</w:t>
      </w:r>
      <w:r>
        <w:rPr>
          <w:rFonts w:ascii="宋体" w:hAnsi="宋体" w:cs="宋体" w:hint="eastAsia"/>
          <w:sz w:val="24"/>
        </w:rPr>
        <w:t>台手术动力装置、</w:t>
      </w:r>
      <w:r>
        <w:rPr>
          <w:rFonts w:ascii="宋体" w:hAnsi="宋体" w:cs="宋体" w:hint="eastAsia"/>
          <w:sz w:val="24"/>
        </w:rPr>
        <w:t>1</w:t>
      </w:r>
      <w:r>
        <w:rPr>
          <w:rFonts w:ascii="宋体" w:hAnsi="宋体" w:cs="宋体" w:hint="eastAsia"/>
          <w:sz w:val="24"/>
        </w:rPr>
        <w:t>套后路大通道脊柱内镜微创手术系统</w:t>
      </w:r>
      <w:r>
        <w:rPr>
          <w:rFonts w:ascii="宋体" w:hAnsi="宋体" w:cs="宋体"/>
          <w:sz w:val="24"/>
        </w:rPr>
        <w:t>，现进行市场需求</w:t>
      </w:r>
      <w:r>
        <w:rPr>
          <w:rFonts w:ascii="宋体" w:hAnsi="宋体" w:cs="宋体"/>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w:t>
      </w:r>
      <w:r>
        <w:rPr>
          <w:rFonts w:ascii="宋体" w:hAnsi="宋体" w:cs="宋体"/>
          <w:sz w:val="24"/>
        </w:rPr>
        <w:t>调查</w:t>
      </w:r>
      <w:r>
        <w:rPr>
          <w:rFonts w:ascii="宋体" w:hAnsi="宋体" w:cs="宋体"/>
          <w:sz w:val="24"/>
        </w:rPr>
        <w:t>资料中如涉及弄虚作假的将被列入我院</w:t>
      </w:r>
      <w:r>
        <w:rPr>
          <w:rFonts w:ascii="宋体" w:hAnsi="宋体" w:cs="宋体" w:hint="eastAsia"/>
          <w:sz w:val="24"/>
        </w:rPr>
        <w:t>负面</w:t>
      </w:r>
      <w:r>
        <w:rPr>
          <w:rFonts w:ascii="宋体" w:hAnsi="宋体" w:cs="宋体"/>
          <w:sz w:val="24"/>
        </w:rPr>
        <w:t>名单</w:t>
      </w:r>
      <w:r>
        <w:rPr>
          <w:rFonts w:ascii="宋体" w:hAnsi="宋体" w:cs="宋体"/>
          <w:sz w:val="24"/>
        </w:rPr>
        <w:t>。我</w:t>
      </w:r>
      <w:r>
        <w:rPr>
          <w:rFonts w:ascii="宋体" w:hAnsi="宋体" w:cs="宋体" w:hint="eastAsia"/>
          <w:sz w:val="24"/>
        </w:rPr>
        <w:t>院</w:t>
      </w:r>
      <w:r>
        <w:rPr>
          <w:rFonts w:ascii="宋体" w:hAnsi="宋体" w:cs="宋体"/>
          <w:sz w:val="24"/>
        </w:rPr>
        <w:t>对所有参与</w:t>
      </w:r>
      <w:r>
        <w:rPr>
          <w:rFonts w:ascii="宋体" w:hAnsi="宋体" w:cs="宋体"/>
          <w:sz w:val="24"/>
        </w:rPr>
        <w:t>调查</w:t>
      </w:r>
      <w:r>
        <w:rPr>
          <w:rFonts w:ascii="宋体" w:hAnsi="宋体" w:cs="宋体"/>
          <w:sz w:val="24"/>
        </w:rPr>
        <w:t>潜在供应商提供的资料有保密的责任。</w:t>
      </w:r>
    </w:p>
    <w:p w:rsidR="00B30774" w:rsidRDefault="007158D9">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c"/>
        <w:tblW w:w="0" w:type="auto"/>
        <w:tblLook w:val="04A0" w:firstRow="1" w:lastRow="0" w:firstColumn="1" w:lastColumn="0" w:noHBand="0" w:noVBand="1"/>
      </w:tblPr>
      <w:tblGrid>
        <w:gridCol w:w="1264"/>
        <w:gridCol w:w="2888"/>
        <w:gridCol w:w="2072"/>
        <w:gridCol w:w="2072"/>
      </w:tblGrid>
      <w:tr w:rsidR="00B30774">
        <w:tc>
          <w:tcPr>
            <w:tcW w:w="1292"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968"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2131"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131"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B30774">
        <w:tc>
          <w:tcPr>
            <w:tcW w:w="1292"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968"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脊柱微创手术器械（用于</w:t>
            </w:r>
            <w:r>
              <w:rPr>
                <w:rFonts w:asciiTheme="majorEastAsia" w:eastAsiaTheme="majorEastAsia" w:hAnsiTheme="majorEastAsia" w:cstheme="majorEastAsia" w:hint="eastAsia"/>
                <w:sz w:val="24"/>
                <w:lang w:val="zh-CN"/>
              </w:rPr>
              <w:t>UBE</w:t>
            </w:r>
            <w:r>
              <w:rPr>
                <w:rFonts w:eastAsia="仿宋_GB2312" w:hint="eastAsia"/>
                <w:sz w:val="24"/>
              </w:rPr>
              <w:t>脊柱内镜微创手术</w:t>
            </w:r>
            <w:r>
              <w:rPr>
                <w:rFonts w:asciiTheme="majorEastAsia" w:eastAsiaTheme="majorEastAsia" w:hAnsiTheme="majorEastAsia" w:cstheme="majorEastAsia" w:hint="eastAsia"/>
                <w:sz w:val="24"/>
                <w:lang w:val="zh-CN"/>
              </w:rPr>
              <w:t>）</w:t>
            </w:r>
          </w:p>
        </w:tc>
        <w:tc>
          <w:tcPr>
            <w:tcW w:w="2131"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1</w:t>
            </w:r>
          </w:p>
        </w:tc>
        <w:tc>
          <w:tcPr>
            <w:tcW w:w="2131"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脊柱外科方向</w:t>
            </w:r>
          </w:p>
        </w:tc>
      </w:tr>
      <w:tr w:rsidR="00B30774">
        <w:tc>
          <w:tcPr>
            <w:tcW w:w="1292"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w:t>
            </w:r>
          </w:p>
        </w:tc>
        <w:tc>
          <w:tcPr>
            <w:tcW w:w="2968"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射频消融仪</w:t>
            </w:r>
          </w:p>
        </w:tc>
        <w:tc>
          <w:tcPr>
            <w:tcW w:w="2131"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1</w:t>
            </w:r>
          </w:p>
        </w:tc>
        <w:tc>
          <w:tcPr>
            <w:tcW w:w="2131"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脊柱外科方向</w:t>
            </w:r>
          </w:p>
        </w:tc>
      </w:tr>
      <w:tr w:rsidR="00B30774">
        <w:tc>
          <w:tcPr>
            <w:tcW w:w="1292"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3</w:t>
            </w:r>
          </w:p>
        </w:tc>
        <w:tc>
          <w:tcPr>
            <w:tcW w:w="2968"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手术动力装置</w:t>
            </w:r>
          </w:p>
        </w:tc>
        <w:tc>
          <w:tcPr>
            <w:tcW w:w="2131"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131"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脊柱外科方向</w:t>
            </w:r>
          </w:p>
        </w:tc>
      </w:tr>
      <w:tr w:rsidR="00B30774">
        <w:tc>
          <w:tcPr>
            <w:tcW w:w="1292"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4</w:t>
            </w:r>
          </w:p>
        </w:tc>
        <w:tc>
          <w:tcPr>
            <w:tcW w:w="2968"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后路大通道脊柱内镜微创手术系统</w:t>
            </w:r>
          </w:p>
        </w:tc>
        <w:tc>
          <w:tcPr>
            <w:tcW w:w="2131" w:type="dxa"/>
          </w:tcPr>
          <w:p w:rsidR="00B30774" w:rsidRDefault="007158D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131" w:type="dxa"/>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脊柱外科方向</w:t>
            </w:r>
          </w:p>
        </w:tc>
      </w:tr>
    </w:tbl>
    <w:p w:rsidR="00B30774" w:rsidRDefault="00B30774">
      <w:pPr>
        <w:spacing w:line="360" w:lineRule="auto"/>
        <w:ind w:firstLineChars="210" w:firstLine="504"/>
        <w:rPr>
          <w:rFonts w:asciiTheme="majorEastAsia" w:eastAsiaTheme="majorEastAsia" w:hAnsiTheme="majorEastAsia" w:cstheme="majorEastAsia"/>
          <w:sz w:val="24"/>
          <w:lang w:val="zh-CN"/>
        </w:rPr>
      </w:pPr>
    </w:p>
    <w:p w:rsidR="00B30774" w:rsidRDefault="007158D9">
      <w:pPr>
        <w:pStyle w:val="ad"/>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959"/>
        <w:gridCol w:w="3516"/>
        <w:gridCol w:w="2140"/>
      </w:tblGrid>
      <w:tr w:rsidR="00B30774" w:rsidTr="001C55BB">
        <w:tc>
          <w:tcPr>
            <w:tcW w:w="409" w:type="pct"/>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1181" w:type="pct"/>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2119" w:type="pct"/>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技术功能需求</w:t>
            </w:r>
          </w:p>
        </w:tc>
        <w:tc>
          <w:tcPr>
            <w:tcW w:w="1289" w:type="pct"/>
          </w:tcPr>
          <w:p w:rsidR="00B30774" w:rsidRDefault="007158D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备注</w:t>
            </w:r>
          </w:p>
        </w:tc>
      </w:tr>
      <w:tr w:rsidR="00B30774" w:rsidTr="001C55BB">
        <w:tc>
          <w:tcPr>
            <w:tcW w:w="409" w:type="pct"/>
          </w:tcPr>
          <w:p w:rsidR="00B30774" w:rsidRDefault="007158D9">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p>
        </w:tc>
        <w:tc>
          <w:tcPr>
            <w:tcW w:w="1181" w:type="pct"/>
          </w:tcPr>
          <w:p w:rsidR="00B30774" w:rsidRDefault="007158D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脊柱微创手术器械（用于</w:t>
            </w:r>
            <w:r>
              <w:rPr>
                <w:rFonts w:asciiTheme="majorEastAsia" w:eastAsiaTheme="majorEastAsia" w:hAnsiTheme="majorEastAsia" w:cstheme="majorEastAsia" w:hint="eastAsia"/>
                <w:szCs w:val="21"/>
                <w:lang w:val="zh-CN"/>
              </w:rPr>
              <w:t>UBE</w:t>
            </w:r>
            <w:r>
              <w:rPr>
                <w:rFonts w:asciiTheme="majorEastAsia" w:eastAsiaTheme="majorEastAsia" w:hAnsiTheme="majorEastAsia" w:cstheme="majorEastAsia" w:hint="eastAsia"/>
                <w:szCs w:val="21"/>
                <w:lang w:val="zh-CN"/>
              </w:rPr>
              <w:t>脊柱内镜微创手术）</w:t>
            </w:r>
          </w:p>
        </w:tc>
        <w:tc>
          <w:tcPr>
            <w:tcW w:w="2119" w:type="pct"/>
          </w:tcPr>
          <w:p w:rsidR="00B30774" w:rsidRDefault="007158D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产品用途：应用于</w:t>
            </w:r>
            <w:r>
              <w:rPr>
                <w:rFonts w:asciiTheme="majorEastAsia" w:eastAsiaTheme="majorEastAsia" w:hAnsiTheme="majorEastAsia" w:cstheme="majorEastAsia" w:hint="eastAsia"/>
                <w:szCs w:val="21"/>
                <w:lang w:val="zh-CN"/>
              </w:rPr>
              <w:t>UBE</w:t>
            </w:r>
            <w:r>
              <w:rPr>
                <w:rFonts w:asciiTheme="majorEastAsia" w:eastAsiaTheme="majorEastAsia" w:hAnsiTheme="majorEastAsia" w:cstheme="majorEastAsia" w:hint="eastAsia"/>
                <w:szCs w:val="21"/>
                <w:lang w:val="zh-CN"/>
              </w:rPr>
              <w:t>（单侧双通道）脊柱内镜微创手术。</w:t>
            </w:r>
          </w:p>
          <w:p w:rsidR="00B30774" w:rsidRDefault="007158D9" w:rsidP="001C55BB">
            <w:pPr>
              <w:pStyle w:val="a0"/>
              <w:spacing w:line="276" w:lineRule="auto"/>
              <w:jc w:val="left"/>
              <w:rPr>
                <w:rFonts w:asciiTheme="majorEastAsia" w:eastAsiaTheme="majorEastAsia" w:hAnsiTheme="majorEastAsia" w:cstheme="majorEastAsia"/>
                <w:kern w:val="2"/>
                <w:sz w:val="21"/>
                <w:szCs w:val="21"/>
                <w:lang w:val="zh-CN"/>
              </w:rPr>
            </w:pPr>
            <w:r>
              <w:rPr>
                <w:rFonts w:asciiTheme="majorEastAsia" w:eastAsiaTheme="majorEastAsia" w:hAnsiTheme="majorEastAsia" w:cstheme="majorEastAsia" w:hint="eastAsia"/>
                <w:kern w:val="2"/>
                <w:sz w:val="21"/>
                <w:szCs w:val="21"/>
                <w:lang w:val="zh-CN"/>
              </w:rPr>
              <w:t>2</w:t>
            </w:r>
            <w:r>
              <w:rPr>
                <w:rFonts w:asciiTheme="majorEastAsia" w:eastAsiaTheme="majorEastAsia" w:hAnsiTheme="majorEastAsia" w:cstheme="majorEastAsia"/>
                <w:kern w:val="2"/>
                <w:sz w:val="21"/>
                <w:szCs w:val="21"/>
                <w:lang w:val="zh-CN"/>
              </w:rPr>
              <w:t>.</w:t>
            </w:r>
            <w:r>
              <w:rPr>
                <w:rFonts w:asciiTheme="majorEastAsia" w:eastAsiaTheme="majorEastAsia" w:hAnsiTheme="majorEastAsia" w:cstheme="majorEastAsia" w:hint="eastAsia"/>
                <w:kern w:val="2"/>
                <w:sz w:val="21"/>
                <w:szCs w:val="21"/>
                <w:lang w:val="zh-CN"/>
              </w:rPr>
              <w:t>技术功能需求：</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）骨凿，弯型</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260mm,</w:t>
            </w:r>
            <w:r>
              <w:rPr>
                <w:rFonts w:asciiTheme="majorEastAsia" w:eastAsiaTheme="majorEastAsia" w:hAnsiTheme="majorEastAsia" w:cstheme="majorEastAsia" w:hint="eastAsia"/>
                <w:szCs w:val="21"/>
                <w:lang w:val="zh-CN"/>
              </w:rPr>
              <w:t>宽度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5mm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hint="eastAsia"/>
                <w:szCs w:val="21"/>
                <w:lang w:val="zh-CN"/>
              </w:rPr>
              <w:t>）骨凿，直型，长度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260mm,</w:t>
            </w:r>
            <w:r>
              <w:rPr>
                <w:rFonts w:asciiTheme="majorEastAsia" w:eastAsiaTheme="majorEastAsia" w:hAnsiTheme="majorEastAsia" w:cstheme="majorEastAsia" w:hint="eastAsia"/>
                <w:szCs w:val="21"/>
                <w:lang w:val="zh-CN"/>
              </w:rPr>
              <w:t>宽度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6mm</w:t>
            </w:r>
            <w:r>
              <w:rPr>
                <w:rFonts w:asciiTheme="majorEastAsia" w:eastAsiaTheme="majorEastAsia" w:hAnsiTheme="majorEastAsia" w:cstheme="majorEastAsia"/>
                <w:szCs w:val="21"/>
              </w:rPr>
              <w:t>至</w:t>
            </w:r>
            <w:r>
              <w:rPr>
                <w:rFonts w:asciiTheme="majorEastAsia" w:eastAsiaTheme="majorEastAsia" w:hAnsiTheme="majorEastAsia" w:cstheme="majorEastAsia" w:hint="eastAsia"/>
                <w:szCs w:val="21"/>
                <w:lang w:val="zh-CN"/>
              </w:rPr>
              <w:t>8mm</w:t>
            </w:r>
            <w:r>
              <w:rPr>
                <w:rFonts w:asciiTheme="majorEastAsia" w:eastAsiaTheme="majorEastAsia" w:hAnsiTheme="majorEastAsia" w:cstheme="majorEastAsia" w:hint="eastAsia"/>
                <w:szCs w:val="21"/>
                <w:lang w:val="zh-CN"/>
              </w:rPr>
              <w:t>。</w:t>
            </w:r>
          </w:p>
          <w:p w:rsidR="00B30774" w:rsidRDefault="007158D9" w:rsidP="001C55BB">
            <w:pPr>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3</w:t>
            </w:r>
            <w:r>
              <w:rPr>
                <w:rFonts w:asciiTheme="majorEastAsia" w:eastAsiaTheme="majorEastAsia" w:hAnsiTheme="majorEastAsia" w:cstheme="majorEastAsia" w:hint="eastAsia"/>
                <w:szCs w:val="21"/>
                <w:lang w:val="zh-CN"/>
              </w:rPr>
              <w:t>）开口器，长度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200mm</w:t>
            </w:r>
            <w:r>
              <w:rPr>
                <w:rFonts w:asciiTheme="majorEastAsia" w:eastAsiaTheme="majorEastAsia" w:hAnsiTheme="majorEastAsia" w:cstheme="majorEastAsia" w:hint="eastAsia"/>
                <w:szCs w:val="21"/>
                <w:lang w:val="zh-CN"/>
              </w:rPr>
              <w:t>。</w:t>
            </w:r>
          </w:p>
          <w:p w:rsidR="00B30774" w:rsidRDefault="007158D9" w:rsidP="001C55BB">
            <w:pPr>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4</w:t>
            </w:r>
            <w:r>
              <w:rPr>
                <w:rFonts w:asciiTheme="majorEastAsia" w:eastAsiaTheme="majorEastAsia" w:hAnsiTheme="majorEastAsia" w:cstheme="majorEastAsia" w:hint="eastAsia"/>
                <w:szCs w:val="21"/>
                <w:lang w:val="zh-CN"/>
              </w:rPr>
              <w:t>）剥离器，长度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21</w:t>
            </w:r>
            <w:r>
              <w:rPr>
                <w:rFonts w:asciiTheme="majorEastAsia" w:eastAsiaTheme="majorEastAsia" w:hAnsiTheme="majorEastAsia" w:cstheme="majorEastAsia"/>
                <w:szCs w:val="21"/>
              </w:rPr>
              <w:t>0</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w:t>
            </w:r>
          </w:p>
          <w:p w:rsidR="00B30774" w:rsidRDefault="007158D9" w:rsidP="001C55BB">
            <w:pPr>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5</w:t>
            </w:r>
            <w:r>
              <w:rPr>
                <w:rFonts w:asciiTheme="majorEastAsia" w:eastAsiaTheme="majorEastAsia" w:hAnsiTheme="majorEastAsia" w:cstheme="majorEastAsia" w:hint="eastAsia"/>
                <w:szCs w:val="21"/>
                <w:lang w:val="zh-CN"/>
              </w:rPr>
              <w:t>）剥离器，双头，长度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300mm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6</w:t>
            </w:r>
            <w:r>
              <w:rPr>
                <w:rFonts w:asciiTheme="majorEastAsia" w:eastAsiaTheme="majorEastAsia" w:hAnsiTheme="majorEastAsia" w:cstheme="majorEastAsia" w:hint="eastAsia"/>
                <w:szCs w:val="21"/>
                <w:lang w:val="zh-CN"/>
              </w:rPr>
              <w:t>）剥离器，双头，弧形弹片</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lastRenderedPageBreak/>
              <w:t>5</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，直角球头</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300mm</w:t>
            </w:r>
          </w:p>
          <w:p w:rsidR="00B30774" w:rsidRDefault="007158D9" w:rsidP="001C55BB">
            <w:pPr>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7</w:t>
            </w:r>
            <w:r>
              <w:rPr>
                <w:rFonts w:asciiTheme="majorEastAsia" w:eastAsiaTheme="majorEastAsia" w:hAnsiTheme="majorEastAsia" w:cstheme="majorEastAsia" w:hint="eastAsia"/>
                <w:szCs w:val="21"/>
                <w:lang w:val="zh-CN"/>
              </w:rPr>
              <w:t>）神经拉钩，直径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4mm</w:t>
            </w:r>
            <w:r>
              <w:rPr>
                <w:rFonts w:asciiTheme="majorEastAsia" w:eastAsiaTheme="majorEastAsia" w:hAnsiTheme="majorEastAsia" w:cstheme="majorEastAsia" w:hint="eastAsia"/>
                <w:szCs w:val="21"/>
                <w:lang w:val="zh-CN"/>
              </w:rPr>
              <w:t>。</w:t>
            </w:r>
          </w:p>
          <w:p w:rsidR="00B30774" w:rsidRDefault="007158D9" w:rsidP="001C55BB">
            <w:pPr>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8</w:t>
            </w:r>
            <w:r>
              <w:rPr>
                <w:rFonts w:asciiTheme="majorEastAsia" w:eastAsiaTheme="majorEastAsia" w:hAnsiTheme="majorEastAsia" w:cstheme="majorEastAsia" w:hint="eastAsia"/>
                <w:szCs w:val="21"/>
                <w:lang w:val="zh-CN"/>
              </w:rPr>
              <w:t>）骨锤，长度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230mm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9</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各种</w:t>
            </w:r>
            <w:r>
              <w:rPr>
                <w:rFonts w:asciiTheme="majorEastAsia" w:eastAsiaTheme="majorEastAsia" w:hAnsiTheme="majorEastAsia" w:cstheme="majorEastAsia"/>
                <w:szCs w:val="21"/>
              </w:rPr>
              <w:t>尺寸</w:t>
            </w:r>
            <w:r>
              <w:rPr>
                <w:rFonts w:asciiTheme="majorEastAsia" w:eastAsiaTheme="majorEastAsia" w:hAnsiTheme="majorEastAsia" w:cstheme="majorEastAsia" w:hint="eastAsia"/>
                <w:szCs w:val="21"/>
                <w:lang w:val="zh-CN"/>
              </w:rPr>
              <w:t>扩张管，长度</w:t>
            </w:r>
            <w:r>
              <w:rPr>
                <w:rFonts w:asciiTheme="majorEastAsia" w:eastAsiaTheme="majorEastAsia" w:hAnsiTheme="majorEastAsia" w:cstheme="majorEastAsia"/>
                <w:szCs w:val="21"/>
              </w:rPr>
              <w:t>约</w:t>
            </w:r>
            <w:r>
              <w:rPr>
                <w:rFonts w:asciiTheme="majorEastAsia" w:eastAsiaTheme="majorEastAsia" w:hAnsiTheme="majorEastAsia" w:cstheme="majorEastAsia"/>
                <w:szCs w:val="21"/>
              </w:rPr>
              <w:t>15</w:t>
            </w:r>
            <w:r>
              <w:rPr>
                <w:rFonts w:asciiTheme="majorEastAsia" w:eastAsiaTheme="majorEastAsia" w:hAnsiTheme="majorEastAsia" w:cstheme="majorEastAsia"/>
                <w:szCs w:val="21"/>
              </w:rPr>
              <w:t>0</w:t>
            </w:r>
            <w:r>
              <w:rPr>
                <w:rFonts w:asciiTheme="majorEastAsia" w:eastAsiaTheme="majorEastAsia" w:hAnsiTheme="majorEastAsia" w:cstheme="majorEastAsia"/>
                <w:szCs w:val="21"/>
              </w:rPr>
              <w:t>至</w:t>
            </w:r>
            <w:r>
              <w:rPr>
                <w:rFonts w:asciiTheme="majorEastAsia" w:eastAsiaTheme="majorEastAsia" w:hAnsiTheme="majorEastAsia" w:cstheme="majorEastAsia" w:hint="eastAsia"/>
                <w:szCs w:val="21"/>
                <w:lang w:val="zh-CN"/>
              </w:rPr>
              <w:t>200mm</w:t>
            </w:r>
            <w:r>
              <w:rPr>
                <w:rFonts w:asciiTheme="majorEastAsia" w:eastAsiaTheme="majorEastAsia" w:hAnsiTheme="majorEastAsia" w:cstheme="majorEastAsia"/>
                <w:szCs w:val="21"/>
              </w:rPr>
              <w:t>不等</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内径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5mm</w:t>
            </w:r>
            <w:r>
              <w:rPr>
                <w:rFonts w:asciiTheme="majorEastAsia" w:eastAsiaTheme="majorEastAsia" w:hAnsiTheme="majorEastAsia" w:cstheme="majorEastAsia"/>
                <w:szCs w:val="21"/>
              </w:rPr>
              <w:t>至</w:t>
            </w:r>
            <w:r>
              <w:rPr>
                <w:rFonts w:asciiTheme="majorEastAsia" w:eastAsiaTheme="majorEastAsia" w:hAnsiTheme="majorEastAsia" w:cstheme="majorEastAsia"/>
                <w:szCs w:val="21"/>
              </w:rPr>
              <w:t>10</w:t>
            </w:r>
            <w:r>
              <w:rPr>
                <w:rFonts w:asciiTheme="majorEastAsia" w:eastAsiaTheme="majorEastAsia" w:hAnsiTheme="majorEastAsia" w:cstheme="majorEastAsia"/>
                <w:szCs w:val="21"/>
              </w:rPr>
              <w:t>mm</w:t>
            </w:r>
            <w:r>
              <w:rPr>
                <w:rFonts w:asciiTheme="majorEastAsia" w:eastAsiaTheme="majorEastAsia" w:hAnsiTheme="majorEastAsia" w:cstheme="majorEastAsia"/>
                <w:szCs w:val="21"/>
              </w:rPr>
              <w:t>不等</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外径</w:t>
            </w:r>
            <w:r>
              <w:rPr>
                <w:rFonts w:asciiTheme="majorEastAsia" w:eastAsiaTheme="majorEastAsia" w:hAnsiTheme="majorEastAsia" w:cstheme="majorEastAsia"/>
                <w:szCs w:val="21"/>
              </w:rPr>
              <w:t>约</w:t>
            </w:r>
            <w:r>
              <w:rPr>
                <w:rFonts w:asciiTheme="majorEastAsia" w:eastAsiaTheme="majorEastAsia" w:hAnsiTheme="majorEastAsia" w:cstheme="majorEastAsia"/>
                <w:szCs w:val="21"/>
              </w:rPr>
              <w:t>7</w:t>
            </w:r>
            <w:r>
              <w:rPr>
                <w:rFonts w:asciiTheme="majorEastAsia" w:eastAsiaTheme="majorEastAsia" w:hAnsiTheme="majorEastAsia" w:cstheme="majorEastAsia"/>
                <w:szCs w:val="21"/>
              </w:rPr>
              <w:t>至</w:t>
            </w:r>
            <w:r>
              <w:rPr>
                <w:rFonts w:asciiTheme="majorEastAsia" w:eastAsiaTheme="majorEastAsia" w:hAnsiTheme="majorEastAsia" w:cstheme="majorEastAsia"/>
                <w:szCs w:val="21"/>
              </w:rPr>
              <w:t>1</w:t>
            </w:r>
            <w:r>
              <w:rPr>
                <w:rFonts w:asciiTheme="majorEastAsia" w:eastAsiaTheme="majorEastAsia" w:hAnsiTheme="majorEastAsia" w:cstheme="majorEastAsia"/>
                <w:szCs w:val="21"/>
              </w:rPr>
              <w:t>2</w:t>
            </w:r>
            <w:r>
              <w:rPr>
                <w:rFonts w:asciiTheme="majorEastAsia" w:eastAsiaTheme="majorEastAsia" w:hAnsiTheme="majorEastAsia" w:cstheme="majorEastAsia"/>
                <w:szCs w:val="21"/>
              </w:rPr>
              <w:t>mm</w:t>
            </w:r>
            <w:r>
              <w:rPr>
                <w:rFonts w:asciiTheme="majorEastAsia" w:eastAsiaTheme="majorEastAsia" w:hAnsiTheme="majorEastAsia" w:cstheme="majorEastAsia"/>
                <w:szCs w:val="21"/>
              </w:rPr>
              <w:t>不等</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0</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半套管</w:t>
            </w:r>
            <w:r>
              <w:rPr>
                <w:rFonts w:asciiTheme="majorEastAsia" w:eastAsiaTheme="majorEastAsia" w:hAnsiTheme="majorEastAsia" w:cstheme="majorEastAsia" w:hint="eastAsia"/>
                <w:szCs w:val="21"/>
                <w:lang w:val="zh-CN"/>
              </w:rPr>
              <w:t>扩张管，</w:t>
            </w:r>
            <w:r>
              <w:rPr>
                <w:rFonts w:asciiTheme="majorEastAsia" w:eastAsiaTheme="majorEastAsia" w:hAnsiTheme="majorEastAsia" w:cstheme="majorEastAsia" w:hint="eastAsia"/>
                <w:szCs w:val="21"/>
                <w:lang w:val="zh-CN"/>
              </w:rPr>
              <w:t>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60mm</w:t>
            </w:r>
            <w:r>
              <w:rPr>
                <w:rFonts w:asciiTheme="majorEastAsia" w:eastAsiaTheme="majorEastAsia" w:hAnsiTheme="majorEastAsia" w:cstheme="majorEastAsia" w:hint="eastAsia"/>
                <w:szCs w:val="21"/>
                <w:lang w:val="zh-CN"/>
              </w:rPr>
              <w:t>，内径</w:t>
            </w:r>
            <w:r>
              <w:rPr>
                <w:rFonts w:asciiTheme="majorEastAsia" w:eastAsiaTheme="majorEastAsia" w:hAnsiTheme="majorEastAsia" w:cstheme="majorEastAsia"/>
                <w:szCs w:val="21"/>
              </w:rPr>
              <w:t>约</w:t>
            </w:r>
            <w:r>
              <w:rPr>
                <w:rFonts w:asciiTheme="majorEastAsia" w:eastAsiaTheme="majorEastAsia" w:hAnsiTheme="majorEastAsia" w:cstheme="majorEastAsia"/>
                <w:szCs w:val="21"/>
              </w:rPr>
              <w:t>9</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1</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指圈式</w:t>
            </w:r>
            <w:r>
              <w:rPr>
                <w:rFonts w:asciiTheme="majorEastAsia" w:eastAsiaTheme="majorEastAsia" w:hAnsiTheme="majorEastAsia" w:cstheme="majorEastAsia" w:hint="eastAsia"/>
                <w:szCs w:val="21"/>
                <w:lang w:val="zh-CN"/>
              </w:rPr>
              <w:t>髓核钳，</w:t>
            </w:r>
            <w:r>
              <w:rPr>
                <w:rFonts w:asciiTheme="majorEastAsia" w:eastAsiaTheme="majorEastAsia" w:hAnsiTheme="majorEastAsia" w:cstheme="majorEastAsia" w:hint="eastAsia"/>
                <w:szCs w:val="21"/>
                <w:lang w:val="zh-CN"/>
              </w:rPr>
              <w:t>直头</w:t>
            </w:r>
            <w:r>
              <w:rPr>
                <w:rFonts w:asciiTheme="majorEastAsia" w:eastAsiaTheme="majorEastAsia" w:hAnsiTheme="majorEastAsia" w:cstheme="majorEastAsia"/>
                <w:szCs w:val="21"/>
              </w:rPr>
              <w:t>和</w:t>
            </w:r>
            <w:r>
              <w:rPr>
                <w:rFonts w:asciiTheme="majorEastAsia" w:eastAsiaTheme="majorEastAsia" w:hAnsiTheme="majorEastAsia" w:cstheme="majorEastAsia" w:hint="eastAsia"/>
                <w:szCs w:val="21"/>
                <w:lang w:val="zh-CN"/>
              </w:rPr>
              <w:t>弯头，</w:t>
            </w:r>
            <w:r>
              <w:rPr>
                <w:rFonts w:asciiTheme="majorEastAsia" w:eastAsiaTheme="majorEastAsia" w:hAnsiTheme="majorEastAsia" w:cstheme="majorEastAsia" w:hint="eastAsia"/>
                <w:szCs w:val="21"/>
                <w:lang w:val="zh-CN"/>
              </w:rPr>
              <w:t>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 xml:space="preserve">180mm, </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3.0mm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2</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钳柄式</w:t>
            </w:r>
            <w:r>
              <w:rPr>
                <w:rFonts w:asciiTheme="majorEastAsia" w:eastAsiaTheme="majorEastAsia" w:hAnsiTheme="majorEastAsia" w:cstheme="majorEastAsia" w:hint="eastAsia"/>
                <w:szCs w:val="21"/>
                <w:lang w:val="zh-CN"/>
              </w:rPr>
              <w:t>髓核钳，</w:t>
            </w:r>
            <w:r>
              <w:rPr>
                <w:rFonts w:asciiTheme="majorEastAsia" w:eastAsiaTheme="majorEastAsia" w:hAnsiTheme="majorEastAsia" w:cstheme="majorEastAsia" w:hint="eastAsia"/>
                <w:szCs w:val="21"/>
                <w:lang w:val="zh-CN"/>
              </w:rPr>
              <w:t>直头，长度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 xml:space="preserve">220mm, </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2.0mm</w:t>
            </w:r>
            <w:r>
              <w:rPr>
                <w:rFonts w:asciiTheme="majorEastAsia" w:eastAsiaTheme="majorEastAsia" w:hAnsiTheme="majorEastAsia" w:cstheme="majorEastAsia"/>
                <w:szCs w:val="21"/>
              </w:rPr>
              <w:t>至</w:t>
            </w:r>
            <w:r>
              <w:rPr>
                <w:rFonts w:asciiTheme="majorEastAsia" w:eastAsiaTheme="majorEastAsia" w:hAnsiTheme="majorEastAsia" w:cstheme="majorEastAsia" w:hint="eastAsia"/>
                <w:szCs w:val="21"/>
                <w:lang w:val="zh-CN"/>
              </w:rPr>
              <w:t>4.0mm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1</w:t>
            </w:r>
            <w:r>
              <w:rPr>
                <w:rFonts w:asciiTheme="majorEastAsia" w:eastAsiaTheme="majorEastAsia" w:hAnsiTheme="majorEastAsia" w:cstheme="majorEastAsia"/>
                <w:szCs w:val="21"/>
              </w:rPr>
              <w:t>3</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钳柄式</w:t>
            </w:r>
            <w:r>
              <w:rPr>
                <w:rFonts w:asciiTheme="majorEastAsia" w:eastAsiaTheme="majorEastAsia" w:hAnsiTheme="majorEastAsia" w:cstheme="majorEastAsia" w:hint="eastAsia"/>
                <w:szCs w:val="21"/>
                <w:lang w:val="zh-CN"/>
              </w:rPr>
              <w:t>髓核钳，</w:t>
            </w:r>
            <w:r>
              <w:rPr>
                <w:rFonts w:asciiTheme="majorEastAsia" w:eastAsiaTheme="majorEastAsia" w:hAnsiTheme="majorEastAsia" w:cstheme="majorEastAsia" w:hint="eastAsia"/>
                <w:szCs w:val="21"/>
                <w:lang w:val="zh-CN"/>
              </w:rPr>
              <w:t>弯头，长度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220mm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2.0mm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1</w:t>
            </w:r>
            <w:r>
              <w:rPr>
                <w:rFonts w:asciiTheme="majorEastAsia" w:eastAsiaTheme="majorEastAsia" w:hAnsiTheme="majorEastAsia" w:cstheme="majorEastAsia"/>
                <w:szCs w:val="21"/>
              </w:rPr>
              <w:t>4</w:t>
            </w:r>
            <w:r>
              <w:rPr>
                <w:rFonts w:asciiTheme="majorEastAsia" w:eastAsiaTheme="majorEastAsia" w:hAnsiTheme="majorEastAsia" w:cstheme="majorEastAsia" w:hint="eastAsia"/>
                <w:szCs w:val="21"/>
                <w:lang w:val="zh-CN"/>
              </w:rPr>
              <w:t>）椎板咬骨钳，长度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220mm</w:t>
            </w:r>
            <w:r>
              <w:rPr>
                <w:rFonts w:asciiTheme="majorEastAsia" w:eastAsiaTheme="majorEastAsia" w:hAnsiTheme="majorEastAsia" w:cstheme="majorEastAsia" w:hint="eastAsia"/>
                <w:szCs w:val="21"/>
                <w:lang w:val="zh-CN"/>
              </w:rPr>
              <w:t>，角度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130</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2.0mm</w:t>
            </w:r>
            <w:r>
              <w:rPr>
                <w:rFonts w:asciiTheme="majorEastAsia" w:eastAsiaTheme="majorEastAsia" w:hAnsiTheme="majorEastAsia" w:cstheme="majorEastAsia"/>
                <w:szCs w:val="21"/>
              </w:rPr>
              <w:t>至</w:t>
            </w:r>
            <w:r>
              <w:rPr>
                <w:rFonts w:asciiTheme="majorEastAsia" w:eastAsiaTheme="majorEastAsia" w:hAnsiTheme="majorEastAsia" w:cstheme="majorEastAsia"/>
                <w:szCs w:val="21"/>
              </w:rPr>
              <w:t>5mm</w:t>
            </w:r>
            <w:r>
              <w:rPr>
                <w:rFonts w:asciiTheme="majorEastAsia" w:eastAsiaTheme="majorEastAsia" w:hAnsiTheme="majorEastAsia" w:cstheme="majorEastAsia" w:hint="eastAsia"/>
                <w:szCs w:val="21"/>
                <w:lang w:val="zh-CN"/>
              </w:rPr>
              <w:t>。</w:t>
            </w:r>
          </w:p>
          <w:p w:rsidR="00B30774" w:rsidRDefault="007158D9" w:rsidP="001C55BB">
            <w:pPr>
              <w:pStyle w:val="ad"/>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1</w:t>
            </w:r>
            <w:r>
              <w:rPr>
                <w:rFonts w:asciiTheme="majorEastAsia" w:eastAsiaTheme="majorEastAsia" w:hAnsiTheme="majorEastAsia" w:cstheme="majorEastAsia"/>
                <w:szCs w:val="21"/>
              </w:rPr>
              <w:t>5</w:t>
            </w:r>
            <w:r>
              <w:rPr>
                <w:rFonts w:asciiTheme="majorEastAsia" w:eastAsiaTheme="majorEastAsia" w:hAnsiTheme="majorEastAsia" w:cstheme="majorEastAsia" w:hint="eastAsia"/>
                <w:szCs w:val="21"/>
                <w:lang w:val="zh-CN"/>
              </w:rPr>
              <w:t>）椎板咬骨钳，长度≥</w:t>
            </w:r>
            <w:r>
              <w:rPr>
                <w:rFonts w:asciiTheme="majorEastAsia" w:eastAsiaTheme="majorEastAsia" w:hAnsiTheme="majorEastAsia" w:cstheme="majorEastAsia" w:hint="eastAsia"/>
                <w:szCs w:val="21"/>
                <w:lang w:val="zh-CN"/>
              </w:rPr>
              <w:t>220mm</w:t>
            </w:r>
            <w:r>
              <w:rPr>
                <w:rFonts w:asciiTheme="majorEastAsia" w:eastAsiaTheme="majorEastAsia" w:hAnsiTheme="majorEastAsia" w:cstheme="majorEastAsia" w:hint="eastAsia"/>
                <w:szCs w:val="21"/>
                <w:lang w:val="zh-CN"/>
              </w:rPr>
              <w:t>，角度≥</w:t>
            </w:r>
            <w:r>
              <w:rPr>
                <w:rFonts w:asciiTheme="majorEastAsia" w:eastAsiaTheme="majorEastAsia" w:hAnsiTheme="majorEastAsia" w:cstheme="majorEastAsia" w:hint="eastAsia"/>
                <w:szCs w:val="21"/>
                <w:lang w:val="zh-CN"/>
              </w:rPr>
              <w:t>90</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hint="eastAsia"/>
                <w:szCs w:val="21"/>
                <w:lang w:val="zh-CN"/>
              </w:rPr>
              <w:t>3.0mm</w:t>
            </w:r>
            <w:r>
              <w:rPr>
                <w:rFonts w:asciiTheme="majorEastAsia" w:eastAsiaTheme="majorEastAsia" w:hAnsiTheme="majorEastAsia" w:cstheme="majorEastAsia" w:hint="eastAsia"/>
                <w:szCs w:val="21"/>
                <w:lang w:val="zh-CN"/>
              </w:rPr>
              <w:t>。</w:t>
            </w:r>
          </w:p>
          <w:p w:rsidR="00B30774" w:rsidRDefault="007158D9" w:rsidP="001C55BB">
            <w:pPr>
              <w:pStyle w:val="ad"/>
              <w:widowControl/>
              <w:ind w:firstLineChars="0" w:firstLine="0"/>
              <w:jc w:val="left"/>
              <w:rPr>
                <w:rFonts w:asciiTheme="majorEastAsia" w:eastAsiaTheme="majorEastAsia" w:hAnsiTheme="majorEastAsia" w:cstheme="majorEastAsia"/>
                <w:szCs w:val="21"/>
              </w:rPr>
            </w:pPr>
            <w:r>
              <w:rPr>
                <w:rFonts w:asciiTheme="majorEastAsia" w:eastAsiaTheme="majorEastAsia" w:hAnsiTheme="majorEastAsia" w:cstheme="majorEastAsia"/>
                <w:szCs w:val="21"/>
              </w:rPr>
              <w:t>1</w:t>
            </w:r>
            <w:r>
              <w:rPr>
                <w:rFonts w:asciiTheme="majorEastAsia" w:eastAsiaTheme="majorEastAsia" w:hAnsiTheme="majorEastAsia" w:cstheme="majorEastAsia"/>
                <w:szCs w:val="21"/>
              </w:rPr>
              <w:t>6</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器械盒</w:t>
            </w:r>
            <w:r>
              <w:rPr>
                <w:rFonts w:asciiTheme="majorEastAsia" w:eastAsiaTheme="majorEastAsia" w:hAnsiTheme="majorEastAsia" w:cstheme="majorEastAsia"/>
                <w:szCs w:val="21"/>
              </w:rPr>
              <w:t>。</w:t>
            </w:r>
          </w:p>
          <w:p w:rsidR="00B30774" w:rsidRDefault="007158D9" w:rsidP="001C55BB">
            <w:pPr>
              <w:pStyle w:val="ad"/>
              <w:widowControl/>
              <w:ind w:firstLineChars="0" w:firstLine="0"/>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17</w:t>
            </w:r>
            <w:r>
              <w:rPr>
                <w:rFonts w:asciiTheme="majorEastAsia" w:eastAsiaTheme="majorEastAsia" w:hAnsiTheme="majorEastAsia" w:cstheme="majorEastAsia"/>
                <w:szCs w:val="21"/>
              </w:rPr>
              <w:t>）内窥镜</w:t>
            </w:r>
            <w:r w:rsidRPr="001C55BB">
              <w:rPr>
                <w:rFonts w:asciiTheme="majorEastAsia" w:eastAsiaTheme="majorEastAsia" w:hAnsiTheme="majorEastAsia" w:cstheme="majorEastAsia"/>
                <w:szCs w:val="21"/>
                <w:lang w:val="zh-CN"/>
              </w:rPr>
              <w:t>（双通道用）</w:t>
            </w:r>
            <w:r w:rsidRPr="001C55BB">
              <w:rPr>
                <w:rFonts w:asciiTheme="majorEastAsia" w:eastAsiaTheme="majorEastAsia" w:hAnsiTheme="majorEastAsia" w:cstheme="majorEastAsia"/>
                <w:szCs w:val="21"/>
                <w:lang w:val="zh-CN"/>
              </w:rPr>
              <w:t>：</w:t>
            </w:r>
            <w:r w:rsidRPr="001C55BB">
              <w:rPr>
                <w:rFonts w:asciiTheme="majorEastAsia" w:eastAsiaTheme="majorEastAsia" w:hAnsiTheme="majorEastAsia" w:cstheme="majorEastAsia" w:hint="eastAsia"/>
                <w:bCs/>
                <w:sz w:val="24"/>
                <w:szCs w:val="21"/>
                <w:lang w:val="zh-CN"/>
              </w:rPr>
              <w:t>由内窥镜</w:t>
            </w:r>
            <w:r>
              <w:rPr>
                <w:rFonts w:asciiTheme="majorEastAsia" w:eastAsiaTheme="majorEastAsia" w:hAnsiTheme="majorEastAsia" w:cstheme="majorEastAsia"/>
                <w:szCs w:val="21"/>
              </w:rPr>
              <w:t>、</w:t>
            </w:r>
            <w:r w:rsidRPr="001C55BB">
              <w:rPr>
                <w:rFonts w:asciiTheme="majorEastAsia" w:eastAsiaTheme="majorEastAsia" w:hAnsiTheme="majorEastAsia" w:cstheme="majorEastAsia" w:hint="eastAsia"/>
                <w:bCs/>
                <w:sz w:val="24"/>
                <w:szCs w:val="21"/>
                <w:lang w:val="zh-CN"/>
              </w:rPr>
              <w:t>镜鞘及闭孔器、穿刺针、器械穿刺套管、器械穿刺针及导管束组成。镜外体径</w:t>
            </w:r>
            <w:r>
              <w:rPr>
                <w:rFonts w:asciiTheme="majorEastAsia" w:eastAsiaTheme="majorEastAsia" w:hAnsiTheme="majorEastAsia" w:cstheme="majorEastAsia"/>
                <w:szCs w:val="21"/>
              </w:rPr>
              <w:t>约</w:t>
            </w:r>
            <w:r w:rsidRPr="001C55BB">
              <w:rPr>
                <w:rFonts w:asciiTheme="majorEastAsia" w:eastAsiaTheme="majorEastAsia" w:hAnsiTheme="majorEastAsia" w:cstheme="majorEastAsia"/>
                <w:bCs/>
                <w:sz w:val="24"/>
                <w:szCs w:val="21"/>
                <w:lang w:val="zh-CN"/>
              </w:rPr>
              <w:t>4mm</w:t>
            </w:r>
            <w:r w:rsidRPr="001C55BB">
              <w:rPr>
                <w:rFonts w:asciiTheme="majorEastAsia" w:eastAsiaTheme="majorEastAsia" w:hAnsiTheme="majorEastAsia" w:cstheme="majorEastAsia" w:hint="eastAsia"/>
                <w:bCs/>
                <w:sz w:val="24"/>
                <w:szCs w:val="21"/>
                <w:lang w:val="zh-CN"/>
              </w:rPr>
              <w:t>，工作长度</w:t>
            </w:r>
            <w:r>
              <w:rPr>
                <w:rFonts w:asciiTheme="majorEastAsia" w:eastAsiaTheme="majorEastAsia" w:hAnsiTheme="majorEastAsia" w:cstheme="majorEastAsia"/>
                <w:szCs w:val="21"/>
              </w:rPr>
              <w:t>约</w:t>
            </w:r>
            <w:r w:rsidRPr="001C55BB">
              <w:rPr>
                <w:rFonts w:asciiTheme="majorEastAsia" w:eastAsiaTheme="majorEastAsia" w:hAnsiTheme="majorEastAsia" w:cstheme="majorEastAsia"/>
                <w:bCs/>
                <w:sz w:val="24"/>
                <w:szCs w:val="21"/>
                <w:lang w:val="zh-CN"/>
              </w:rPr>
              <w:t>175mm</w:t>
            </w:r>
            <w:r w:rsidRPr="001C55BB">
              <w:rPr>
                <w:rFonts w:asciiTheme="majorEastAsia" w:eastAsiaTheme="majorEastAsia" w:hAnsiTheme="majorEastAsia" w:cstheme="majorEastAsia" w:hint="eastAsia"/>
                <w:bCs/>
                <w:sz w:val="24"/>
                <w:szCs w:val="21"/>
                <w:lang w:val="zh-CN"/>
              </w:rPr>
              <w:t>，视场角</w:t>
            </w:r>
            <w:r>
              <w:rPr>
                <w:rFonts w:asciiTheme="majorEastAsia" w:eastAsiaTheme="majorEastAsia" w:hAnsiTheme="majorEastAsia" w:cstheme="majorEastAsia"/>
                <w:szCs w:val="21"/>
              </w:rPr>
              <w:t>约</w:t>
            </w:r>
            <w:r w:rsidRPr="001C55BB">
              <w:rPr>
                <w:rFonts w:asciiTheme="majorEastAsia" w:eastAsiaTheme="majorEastAsia" w:hAnsiTheme="majorEastAsia" w:cstheme="majorEastAsia"/>
                <w:bCs/>
                <w:sz w:val="24"/>
                <w:szCs w:val="21"/>
                <w:lang w:val="zh-CN"/>
              </w:rPr>
              <w:t>80</w:t>
            </w:r>
            <w:r w:rsidRPr="001C55BB">
              <w:rPr>
                <w:rFonts w:asciiTheme="majorEastAsia" w:eastAsiaTheme="majorEastAsia" w:hAnsiTheme="majorEastAsia" w:cstheme="majorEastAsia" w:hint="eastAsia"/>
                <w:bCs/>
                <w:sz w:val="24"/>
                <w:szCs w:val="21"/>
                <w:lang w:val="zh-CN"/>
              </w:rPr>
              <w:t>°</w:t>
            </w:r>
            <w:r>
              <w:rPr>
                <w:rFonts w:asciiTheme="majorEastAsia" w:eastAsiaTheme="majorEastAsia" w:hAnsiTheme="majorEastAsia" w:cstheme="majorEastAsia"/>
                <w:szCs w:val="21"/>
              </w:rPr>
              <w:t>，</w:t>
            </w:r>
            <w:r w:rsidRPr="001C55BB">
              <w:rPr>
                <w:rFonts w:asciiTheme="majorEastAsia" w:eastAsiaTheme="majorEastAsia" w:hAnsiTheme="majorEastAsia" w:cstheme="majorEastAsia" w:hint="eastAsia"/>
                <w:bCs/>
                <w:sz w:val="24"/>
                <w:szCs w:val="21"/>
                <w:lang w:val="zh-CN"/>
              </w:rPr>
              <w:t>视向角≥</w:t>
            </w:r>
            <w:r w:rsidRPr="001C55BB">
              <w:rPr>
                <w:rFonts w:asciiTheme="majorEastAsia" w:eastAsiaTheme="majorEastAsia" w:hAnsiTheme="majorEastAsia" w:cstheme="majorEastAsia"/>
                <w:bCs/>
                <w:sz w:val="24"/>
                <w:szCs w:val="21"/>
                <w:lang w:val="zh-CN"/>
              </w:rPr>
              <w:t>0</w:t>
            </w:r>
            <w:r w:rsidRPr="001C55BB">
              <w:rPr>
                <w:rFonts w:asciiTheme="majorEastAsia" w:eastAsiaTheme="majorEastAsia" w:hAnsiTheme="majorEastAsia" w:cstheme="majorEastAsia" w:hint="eastAsia"/>
                <w:bCs/>
                <w:sz w:val="24"/>
                <w:szCs w:val="21"/>
                <w:lang w:val="zh-CN"/>
              </w:rPr>
              <w:t>°高清镜头（广角）。</w:t>
            </w:r>
          </w:p>
        </w:tc>
        <w:tc>
          <w:tcPr>
            <w:tcW w:w="1289" w:type="pct"/>
          </w:tcPr>
          <w:p w:rsidR="00B30774" w:rsidRDefault="007158D9">
            <w:pPr>
              <w:pStyle w:val="ad"/>
              <w:ind w:firstLineChars="0" w:firstLine="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lang w:val="zh-CN"/>
              </w:rPr>
              <w:lastRenderedPageBreak/>
              <w:t>1</w:t>
            </w:r>
            <w:r>
              <w:rPr>
                <w:rFonts w:asciiTheme="majorEastAsia" w:eastAsiaTheme="majorEastAsia" w:hAnsiTheme="majorEastAsia" w:cstheme="majorEastAsia" w:hint="eastAsia"/>
                <w:szCs w:val="21"/>
                <w:lang w:val="zh-CN"/>
              </w:rPr>
              <w:t>）骨凿，弯型</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不同尺寸</w:t>
            </w:r>
            <w:r>
              <w:rPr>
                <w:rFonts w:asciiTheme="majorEastAsia" w:eastAsiaTheme="majorEastAsia" w:hAnsiTheme="majorEastAsia" w:cstheme="majorEastAsia" w:hint="eastAsia"/>
                <w:szCs w:val="21"/>
                <w:lang w:val="zh-CN"/>
              </w:rPr>
              <w:t>骨凿，直型</w:t>
            </w:r>
            <w:r>
              <w:rPr>
                <w:rFonts w:asciiTheme="majorEastAsia" w:eastAsiaTheme="majorEastAsia" w:hAnsiTheme="majorEastAsia" w:cstheme="majorEastAsia"/>
                <w:szCs w:val="21"/>
              </w:rPr>
              <w:t>2</w:t>
            </w:r>
            <w:r>
              <w:rPr>
                <w:rFonts w:asciiTheme="majorEastAsia" w:eastAsiaTheme="majorEastAsia" w:hAnsiTheme="majorEastAsia" w:cstheme="majorEastAsia" w:hint="eastAsia"/>
                <w:szCs w:val="21"/>
                <w:lang w:val="zh-CN"/>
              </w:rPr>
              <w:t>个</w:t>
            </w:r>
          </w:p>
          <w:p w:rsidR="00B30774" w:rsidRDefault="007158D9">
            <w:pPr>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3</w:t>
            </w:r>
            <w:r>
              <w:rPr>
                <w:rFonts w:asciiTheme="majorEastAsia" w:eastAsiaTheme="majorEastAsia" w:hAnsiTheme="majorEastAsia" w:cstheme="majorEastAsia" w:hint="eastAsia"/>
                <w:szCs w:val="21"/>
                <w:lang w:val="zh-CN"/>
              </w:rPr>
              <w:t>）开口器</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4</w:t>
            </w:r>
            <w:r>
              <w:rPr>
                <w:rFonts w:asciiTheme="majorEastAsia" w:eastAsiaTheme="majorEastAsia" w:hAnsiTheme="majorEastAsia" w:cstheme="majorEastAsia" w:hint="eastAsia"/>
                <w:szCs w:val="21"/>
                <w:lang w:val="zh-CN"/>
              </w:rPr>
              <w:t>）剥离器，单头弧形</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5</w:t>
            </w:r>
            <w:r>
              <w:rPr>
                <w:rFonts w:asciiTheme="majorEastAsia" w:eastAsiaTheme="majorEastAsia" w:hAnsiTheme="majorEastAsia" w:cstheme="majorEastAsia" w:hint="eastAsia"/>
                <w:szCs w:val="21"/>
                <w:lang w:val="zh-CN"/>
              </w:rPr>
              <w:t>）剥离器，双头</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6</w:t>
            </w:r>
            <w:r>
              <w:rPr>
                <w:rFonts w:asciiTheme="majorEastAsia" w:eastAsiaTheme="majorEastAsia" w:hAnsiTheme="majorEastAsia" w:cstheme="majorEastAsia" w:hint="eastAsia"/>
                <w:szCs w:val="21"/>
                <w:lang w:val="zh-CN"/>
              </w:rPr>
              <w:t>）剥离器，双头弧形、弹片、直角球头</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7</w:t>
            </w:r>
            <w:r>
              <w:rPr>
                <w:rFonts w:asciiTheme="majorEastAsia" w:eastAsiaTheme="majorEastAsia" w:hAnsiTheme="majorEastAsia" w:cstheme="majorEastAsia" w:hint="eastAsia"/>
                <w:szCs w:val="21"/>
                <w:lang w:val="zh-CN"/>
              </w:rPr>
              <w:t>）神经拉钩</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8</w:t>
            </w:r>
            <w:r>
              <w:rPr>
                <w:rFonts w:asciiTheme="majorEastAsia" w:eastAsiaTheme="majorEastAsia" w:hAnsiTheme="majorEastAsia" w:cstheme="majorEastAsia" w:hint="eastAsia"/>
                <w:szCs w:val="21"/>
                <w:lang w:val="zh-CN"/>
              </w:rPr>
              <w:t>）骨锤</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9</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各种尺寸</w:t>
            </w:r>
            <w:r>
              <w:rPr>
                <w:rFonts w:asciiTheme="majorEastAsia" w:eastAsiaTheme="majorEastAsia" w:hAnsiTheme="majorEastAsia" w:cstheme="majorEastAsia" w:hint="eastAsia"/>
                <w:szCs w:val="21"/>
                <w:lang w:val="zh-CN"/>
              </w:rPr>
              <w:t>扩张管</w:t>
            </w:r>
            <w:r>
              <w:rPr>
                <w:rFonts w:asciiTheme="majorEastAsia" w:eastAsiaTheme="majorEastAsia" w:hAnsiTheme="majorEastAsia" w:cstheme="majorEastAsia"/>
                <w:szCs w:val="21"/>
              </w:rPr>
              <w:lastRenderedPageBreak/>
              <w:t>（半套管）</w:t>
            </w:r>
            <w:r>
              <w:rPr>
                <w:rFonts w:asciiTheme="majorEastAsia" w:eastAsiaTheme="majorEastAsia" w:hAnsiTheme="majorEastAsia" w:cstheme="majorEastAsia" w:hint="eastAsia"/>
                <w:szCs w:val="21"/>
                <w:lang w:val="zh-CN"/>
              </w:rPr>
              <w:t>（工作通道）</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套</w:t>
            </w:r>
            <w:r>
              <w:rPr>
                <w:rFonts w:asciiTheme="majorEastAsia" w:eastAsiaTheme="majorEastAsia" w:hAnsiTheme="majorEastAsia" w:cstheme="majorEastAsia" w:hint="eastAsia"/>
                <w:szCs w:val="21"/>
                <w:lang w:val="zh-CN"/>
              </w:rPr>
              <w:t>5</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0</w:t>
            </w:r>
            <w:r>
              <w:rPr>
                <w:rFonts w:asciiTheme="majorEastAsia" w:eastAsiaTheme="majorEastAsia" w:hAnsiTheme="majorEastAsia" w:cstheme="majorEastAsia" w:hint="eastAsia"/>
                <w:szCs w:val="21"/>
                <w:lang w:val="zh-CN"/>
              </w:rPr>
              <w:t>）髓核钳，指圈式，直头，</w:t>
            </w:r>
            <w:r>
              <w:rPr>
                <w:rFonts w:asciiTheme="majorEastAsia" w:eastAsiaTheme="majorEastAsia" w:hAnsiTheme="majorEastAsia" w:cstheme="majorEastAsia" w:hint="eastAsia"/>
                <w:szCs w:val="21"/>
                <w:lang w:val="zh-CN"/>
              </w:rPr>
              <w:t>弯头，</w:t>
            </w:r>
            <w:r>
              <w:rPr>
                <w:rFonts w:asciiTheme="majorEastAsia" w:eastAsiaTheme="majorEastAsia" w:hAnsiTheme="majorEastAsia" w:cstheme="majorEastAsia"/>
                <w:szCs w:val="21"/>
              </w:rPr>
              <w:t>各</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1</w:t>
            </w:r>
            <w:r>
              <w:rPr>
                <w:rFonts w:asciiTheme="majorEastAsia" w:eastAsiaTheme="majorEastAsia" w:hAnsiTheme="majorEastAsia" w:cstheme="majorEastAsia" w:hint="eastAsia"/>
                <w:szCs w:val="21"/>
                <w:lang w:val="zh-CN"/>
              </w:rPr>
              <w:t>）髓核钳，钳柄式，直头，</w:t>
            </w:r>
            <w:r>
              <w:rPr>
                <w:rFonts w:asciiTheme="majorEastAsia" w:eastAsiaTheme="majorEastAsia" w:hAnsiTheme="majorEastAsia" w:cstheme="majorEastAsia"/>
                <w:szCs w:val="21"/>
              </w:rPr>
              <w:t>3</w:t>
            </w:r>
            <w:r>
              <w:rPr>
                <w:rFonts w:asciiTheme="majorEastAsia" w:eastAsiaTheme="majorEastAsia" w:hAnsiTheme="majorEastAsia" w:cstheme="majorEastAsia" w:hint="eastAsia"/>
                <w:szCs w:val="21"/>
                <w:lang w:val="zh-CN"/>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1</w:t>
            </w:r>
            <w:r>
              <w:rPr>
                <w:rFonts w:asciiTheme="majorEastAsia" w:eastAsiaTheme="majorEastAsia" w:hAnsiTheme="majorEastAsia" w:cstheme="majorEastAsia"/>
                <w:szCs w:val="21"/>
              </w:rPr>
              <w:t>2</w:t>
            </w:r>
            <w:r>
              <w:rPr>
                <w:rFonts w:asciiTheme="majorEastAsia" w:eastAsiaTheme="majorEastAsia" w:hAnsiTheme="majorEastAsia" w:cstheme="majorEastAsia" w:hint="eastAsia"/>
                <w:szCs w:val="21"/>
                <w:lang w:val="zh-CN"/>
              </w:rPr>
              <w:t>）髓核钳，钳柄式，弯头，</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1</w:t>
            </w:r>
            <w:r>
              <w:rPr>
                <w:rFonts w:asciiTheme="majorEastAsia" w:eastAsiaTheme="majorEastAsia" w:hAnsiTheme="majorEastAsia" w:cstheme="majorEastAsia"/>
                <w:szCs w:val="21"/>
              </w:rPr>
              <w:t>3</w:t>
            </w:r>
            <w:r>
              <w:rPr>
                <w:rFonts w:asciiTheme="majorEastAsia" w:eastAsiaTheme="majorEastAsia" w:hAnsiTheme="majorEastAsia" w:cstheme="majorEastAsia" w:hint="eastAsia"/>
                <w:szCs w:val="21"/>
                <w:lang w:val="zh-CN"/>
              </w:rPr>
              <w:t>）椎板咬骨钳</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套</w:t>
            </w: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hint="eastAsia"/>
                <w:szCs w:val="21"/>
                <w:lang w:val="zh-CN"/>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1</w:t>
            </w:r>
            <w:r>
              <w:rPr>
                <w:rFonts w:asciiTheme="majorEastAsia" w:eastAsiaTheme="majorEastAsia" w:hAnsiTheme="majorEastAsia" w:cstheme="majorEastAsia"/>
                <w:szCs w:val="21"/>
              </w:rPr>
              <w:t>4</w:t>
            </w:r>
            <w:r>
              <w:rPr>
                <w:rFonts w:asciiTheme="majorEastAsia" w:eastAsiaTheme="majorEastAsia" w:hAnsiTheme="majorEastAsia" w:cstheme="majorEastAsia" w:hint="eastAsia"/>
                <w:szCs w:val="21"/>
                <w:lang w:val="zh-CN"/>
              </w:rPr>
              <w:t>）器械盒</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套</w:t>
            </w:r>
          </w:p>
          <w:p w:rsidR="00B30774" w:rsidRDefault="007158D9">
            <w:pPr>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1</w:t>
            </w:r>
            <w:r>
              <w:rPr>
                <w:rFonts w:asciiTheme="majorEastAsia" w:eastAsiaTheme="majorEastAsia" w:hAnsiTheme="majorEastAsia" w:cstheme="majorEastAsia"/>
                <w:szCs w:val="21"/>
              </w:rPr>
              <w:t>5</w:t>
            </w:r>
            <w:r>
              <w:rPr>
                <w:rFonts w:asciiTheme="majorEastAsia" w:eastAsiaTheme="majorEastAsia" w:hAnsiTheme="majorEastAsia" w:cstheme="majorEastAsia" w:hint="eastAsia"/>
                <w:szCs w:val="21"/>
                <w:lang w:val="zh-CN"/>
              </w:rPr>
              <w:t>）内窥镜</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套</w:t>
            </w:r>
          </w:p>
          <w:p w:rsidR="00B30774" w:rsidRDefault="00B30774">
            <w:pPr>
              <w:pStyle w:val="ad"/>
              <w:ind w:firstLineChars="0" w:firstLine="0"/>
              <w:rPr>
                <w:rFonts w:asciiTheme="majorEastAsia" w:eastAsiaTheme="majorEastAsia" w:hAnsiTheme="majorEastAsia" w:cstheme="majorEastAsia"/>
                <w:szCs w:val="21"/>
                <w:lang w:val="zh-CN"/>
              </w:rPr>
            </w:pPr>
          </w:p>
          <w:p w:rsidR="00B30774" w:rsidRDefault="00B30774">
            <w:pPr>
              <w:pStyle w:val="ad"/>
              <w:ind w:firstLineChars="0" w:firstLine="0"/>
              <w:rPr>
                <w:rFonts w:asciiTheme="majorEastAsia" w:eastAsiaTheme="majorEastAsia" w:hAnsiTheme="majorEastAsia" w:cstheme="majorEastAsia"/>
                <w:szCs w:val="21"/>
                <w:lang w:val="zh-CN"/>
              </w:rPr>
            </w:pPr>
          </w:p>
          <w:p w:rsidR="00B30774" w:rsidRDefault="00B30774">
            <w:pPr>
              <w:pStyle w:val="ad"/>
              <w:ind w:firstLineChars="0" w:firstLine="0"/>
              <w:rPr>
                <w:rFonts w:asciiTheme="majorEastAsia" w:eastAsiaTheme="majorEastAsia" w:hAnsiTheme="majorEastAsia" w:cstheme="majorEastAsia"/>
                <w:szCs w:val="21"/>
                <w:lang w:val="zh-CN"/>
              </w:rPr>
            </w:pPr>
          </w:p>
          <w:p w:rsidR="00B30774" w:rsidRDefault="007158D9">
            <w:pPr>
              <w:pStyle w:val="ad"/>
              <w:ind w:firstLineChars="0" w:firstLine="0"/>
              <w:rPr>
                <w:lang w:val="zh-CN"/>
              </w:rPr>
            </w:pPr>
            <w:r>
              <w:rPr>
                <w:rFonts w:asciiTheme="majorEastAsia" w:eastAsiaTheme="majorEastAsia" w:hAnsiTheme="majorEastAsia" w:cstheme="majorEastAsia" w:hint="eastAsia"/>
                <w:szCs w:val="21"/>
                <w:lang w:val="zh-CN"/>
              </w:rPr>
              <w:t>可选：弧形骨剥离器、组合式旋转椎板咬骨钳、</w:t>
            </w:r>
            <w:r>
              <w:rPr>
                <w:rFonts w:asciiTheme="majorEastAsia" w:eastAsiaTheme="majorEastAsia" w:hAnsiTheme="majorEastAsia" w:cstheme="majorEastAsia" w:hint="eastAsia"/>
                <w:szCs w:val="21"/>
                <w:lang w:val="zh-CN"/>
              </w:rPr>
              <w:t>Z</w:t>
            </w:r>
            <w:r>
              <w:rPr>
                <w:rFonts w:asciiTheme="majorEastAsia" w:eastAsiaTheme="majorEastAsia" w:hAnsiTheme="majorEastAsia" w:cstheme="majorEastAsia" w:hint="eastAsia"/>
                <w:szCs w:val="21"/>
                <w:lang w:val="zh-CN"/>
              </w:rPr>
              <w:t>型神经拉钩、开口器</w:t>
            </w:r>
          </w:p>
        </w:tc>
      </w:tr>
      <w:tr w:rsidR="00B30774" w:rsidTr="001C55BB">
        <w:tc>
          <w:tcPr>
            <w:tcW w:w="409" w:type="pct"/>
          </w:tcPr>
          <w:p w:rsidR="00B30774" w:rsidRDefault="007158D9">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2</w:t>
            </w:r>
          </w:p>
        </w:tc>
        <w:tc>
          <w:tcPr>
            <w:tcW w:w="1181" w:type="pct"/>
          </w:tcPr>
          <w:p w:rsidR="00B30774" w:rsidRDefault="007158D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射频消融仪</w:t>
            </w:r>
          </w:p>
        </w:tc>
        <w:tc>
          <w:tcPr>
            <w:tcW w:w="2119" w:type="pct"/>
          </w:tcPr>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应用于骨科，微创等离子髓核消融术、髓核汽化消融术、纤维环成形术、靶点消融术、神经毁损、椎间孔镜下止血、硬膜外镜下各种消融、止血；关节镜下半月板切除术、髁间窝成形术、软骨清理术、滑膜切除术等。</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B30774" w:rsidRDefault="007158D9">
            <w:pPr>
              <w:rPr>
                <w:rFonts w:ascii="Calibri" w:hAnsi="Calibri"/>
                <w:szCs w:val="22"/>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w:t>
            </w:r>
            <w:r>
              <w:rPr>
                <w:rFonts w:ascii="Calibri" w:hAnsi="Calibri" w:hint="eastAsia"/>
                <w:szCs w:val="22"/>
              </w:rPr>
              <w:t>适用于对软组织进行汽化、切割、消融、凝血、剥离等外科手术；</w:t>
            </w:r>
          </w:p>
          <w:p w:rsidR="00B30774" w:rsidRDefault="007158D9">
            <w:pPr>
              <w:rPr>
                <w:rFonts w:ascii="Calibri" w:hAnsi="Calibri"/>
                <w:szCs w:val="22"/>
              </w:rPr>
            </w:pPr>
            <w:r>
              <w:rPr>
                <w:rFonts w:ascii="Calibri" w:hAnsi="Calibri" w:hint="eastAsia"/>
                <w:szCs w:val="22"/>
              </w:rPr>
              <w:t>2</w:t>
            </w:r>
            <w:r>
              <w:rPr>
                <w:rFonts w:ascii="Calibri" w:hAnsi="Calibri" w:hint="eastAsia"/>
                <w:szCs w:val="22"/>
              </w:rPr>
              <w:t>）能与以下手术配合使用：盘源性颈椎等离子消融术、汽化术，腰椎盘內等离子汽化打孔消融术，侧路、后路靶点减压术、神经阻滞、调制、毁损术。脊柱全内镜下手术：镜下汽化、消融、止血术。膝关节手术：镜下半</w:t>
            </w:r>
            <w:r>
              <w:rPr>
                <w:rFonts w:ascii="Calibri" w:hAnsi="Calibri" w:hint="eastAsia"/>
                <w:szCs w:val="22"/>
              </w:rPr>
              <w:lastRenderedPageBreak/>
              <w:t>月板切除术、髁间窝成形术、软骨清理术、滑膜切除术；肩关节手术：镜下肩峰下减压、冻结肩松解、肌腱清理。腕肘踝手术：镜下腕三角纤维软骨复合体、韧带肌腱热凝术、关节软骨成形术、矶肌腱打孔；</w:t>
            </w:r>
          </w:p>
          <w:p w:rsidR="00B30774" w:rsidRDefault="007158D9">
            <w:pPr>
              <w:rPr>
                <w:rFonts w:ascii="Calibri" w:hAnsi="Calibri"/>
                <w:szCs w:val="22"/>
              </w:rPr>
            </w:pPr>
            <w:r>
              <w:rPr>
                <w:rFonts w:ascii="Calibri" w:hAnsi="Calibri" w:hint="eastAsia"/>
                <w:szCs w:val="22"/>
              </w:rPr>
              <w:t>3</w:t>
            </w:r>
            <w:r>
              <w:rPr>
                <w:rFonts w:ascii="Calibri" w:hAnsi="Calibri" w:hint="eastAsia"/>
                <w:szCs w:val="22"/>
              </w:rPr>
              <w:t>）可以配合脊柱</w:t>
            </w:r>
            <w:r>
              <w:rPr>
                <w:rFonts w:ascii="Calibri" w:hAnsi="Calibri" w:hint="eastAsia"/>
                <w:szCs w:val="22"/>
              </w:rPr>
              <w:t>UBE</w:t>
            </w:r>
            <w:r>
              <w:rPr>
                <w:rFonts w:ascii="Calibri" w:hAnsi="Calibri" w:hint="eastAsia"/>
                <w:szCs w:val="22"/>
              </w:rPr>
              <w:t>手术使用：椎管外的镜下软组织切割、止血、消融，椎管内的止血及髓核消融；</w:t>
            </w:r>
          </w:p>
          <w:p w:rsidR="00B30774" w:rsidRDefault="007158D9">
            <w:pPr>
              <w:rPr>
                <w:rFonts w:ascii="Calibri" w:hAnsi="Calibri"/>
                <w:szCs w:val="22"/>
              </w:rPr>
            </w:pPr>
            <w:r>
              <w:rPr>
                <w:rFonts w:ascii="Calibri" w:hAnsi="Calibri" w:hint="eastAsia"/>
                <w:szCs w:val="22"/>
              </w:rPr>
              <w:t>4</w:t>
            </w:r>
            <w:r>
              <w:rPr>
                <w:rFonts w:ascii="Calibri" w:hAnsi="Calibri" w:hint="eastAsia"/>
                <w:szCs w:val="22"/>
              </w:rPr>
              <w:t>）主机界面采用一体化</w:t>
            </w:r>
            <w:r>
              <w:rPr>
                <w:rFonts w:ascii="Calibri" w:hAnsi="Calibri" w:hint="eastAsia"/>
                <w:szCs w:val="22"/>
              </w:rPr>
              <w:t>LCD</w:t>
            </w:r>
            <w:r>
              <w:rPr>
                <w:rFonts w:ascii="Calibri" w:hAnsi="Calibri" w:hint="eastAsia"/>
                <w:szCs w:val="22"/>
              </w:rPr>
              <w:t>液晶</w:t>
            </w:r>
            <w:r>
              <w:rPr>
                <w:rFonts w:ascii="Calibri" w:hAnsi="Calibri" w:hint="eastAsia"/>
                <w:szCs w:val="22"/>
              </w:rPr>
              <w:t>全触屏式</w:t>
            </w:r>
            <w:r>
              <w:rPr>
                <w:rFonts w:ascii="Calibri" w:hAnsi="Calibri" w:hint="eastAsia"/>
                <w:szCs w:val="22"/>
              </w:rPr>
              <w:t>智能操作</w:t>
            </w:r>
            <w:r>
              <w:rPr>
                <w:rFonts w:ascii="Calibri" w:hAnsi="Calibri"/>
                <w:szCs w:val="22"/>
              </w:rPr>
              <w:t>显示屏</w:t>
            </w:r>
            <w:r>
              <w:rPr>
                <w:rFonts w:ascii="Calibri" w:hAnsi="Calibri" w:hint="eastAsia"/>
                <w:szCs w:val="22"/>
              </w:rPr>
              <w:t>；</w:t>
            </w:r>
          </w:p>
          <w:p w:rsidR="00B30774" w:rsidRDefault="007158D9">
            <w:pPr>
              <w:rPr>
                <w:rFonts w:ascii="Calibri" w:hAnsi="Calibri"/>
                <w:szCs w:val="22"/>
              </w:rPr>
            </w:pPr>
            <w:r>
              <w:rPr>
                <w:rFonts w:ascii="Calibri" w:hAnsi="Calibri" w:hint="eastAsia"/>
                <w:szCs w:val="22"/>
              </w:rPr>
              <w:t>5</w:t>
            </w:r>
            <w:r>
              <w:rPr>
                <w:rFonts w:ascii="Calibri" w:hAnsi="Calibri" w:hint="eastAsia"/>
                <w:szCs w:val="22"/>
              </w:rPr>
              <w:t>）触屏界面同时具有：汽化切割、消融凝血、消融定时；功率≤</w:t>
            </w:r>
            <w:r>
              <w:rPr>
                <w:rFonts w:ascii="Calibri" w:hAnsi="Calibri" w:hint="eastAsia"/>
                <w:szCs w:val="22"/>
              </w:rPr>
              <w:t>300W</w:t>
            </w:r>
            <w:r>
              <w:rPr>
                <w:rFonts w:ascii="Calibri" w:hAnsi="Calibri" w:hint="eastAsia"/>
                <w:szCs w:val="22"/>
              </w:rPr>
              <w:t>；</w:t>
            </w:r>
          </w:p>
          <w:p w:rsidR="00B30774" w:rsidRDefault="007158D9">
            <w:pPr>
              <w:rPr>
                <w:rFonts w:ascii="Calibri" w:hAnsi="Calibri"/>
                <w:szCs w:val="22"/>
              </w:rPr>
            </w:pPr>
            <w:r>
              <w:rPr>
                <w:rFonts w:ascii="Calibri" w:hAnsi="Calibri"/>
                <w:szCs w:val="22"/>
              </w:rPr>
              <w:t>6</w:t>
            </w:r>
            <w:r>
              <w:rPr>
                <w:rFonts w:ascii="Calibri" w:hAnsi="Calibri" w:hint="eastAsia"/>
                <w:szCs w:val="22"/>
              </w:rPr>
              <w:t>）工作档位</w:t>
            </w:r>
            <w:r>
              <w:rPr>
                <w:rFonts w:ascii="Calibri" w:hAnsi="Calibri"/>
                <w:szCs w:val="22"/>
              </w:rPr>
              <w:t>多</w:t>
            </w:r>
            <w:r>
              <w:rPr>
                <w:rFonts w:ascii="Calibri" w:hAnsi="Calibri" w:hint="eastAsia"/>
                <w:szCs w:val="22"/>
              </w:rPr>
              <w:t>档可调</w:t>
            </w:r>
            <w:r>
              <w:rPr>
                <w:rFonts w:ascii="Calibri" w:hAnsi="Calibri" w:hint="eastAsia"/>
                <w:szCs w:val="22"/>
              </w:rPr>
              <w:t>；</w:t>
            </w:r>
          </w:p>
          <w:p w:rsidR="00B30774" w:rsidRDefault="007158D9">
            <w:pPr>
              <w:rPr>
                <w:rFonts w:ascii="Calibri" w:hAnsi="Calibri"/>
                <w:szCs w:val="22"/>
              </w:rPr>
            </w:pPr>
            <w:r>
              <w:rPr>
                <w:rFonts w:ascii="Calibri" w:hAnsi="Calibri" w:hint="eastAsia"/>
                <w:szCs w:val="22"/>
              </w:rPr>
              <w:t>7</w:t>
            </w:r>
            <w:r>
              <w:rPr>
                <w:rFonts w:ascii="Calibri" w:hAnsi="Calibri" w:hint="eastAsia"/>
                <w:szCs w:val="22"/>
              </w:rPr>
              <w:t>）主机工作时可在界面精准显示临床所需工作能量大小，可显示主机的功率大小；</w:t>
            </w:r>
          </w:p>
          <w:p w:rsidR="00B30774" w:rsidRDefault="007158D9">
            <w:pPr>
              <w:rPr>
                <w:rFonts w:ascii="Calibri" w:hAnsi="Calibri"/>
                <w:szCs w:val="22"/>
              </w:rPr>
            </w:pPr>
            <w:r>
              <w:rPr>
                <w:rFonts w:ascii="Calibri" w:hAnsi="Calibri"/>
                <w:szCs w:val="22"/>
              </w:rPr>
              <w:t>8</w:t>
            </w:r>
            <w:r>
              <w:rPr>
                <w:rFonts w:ascii="Calibri" w:hAnsi="Calibri" w:hint="eastAsia"/>
                <w:szCs w:val="22"/>
              </w:rPr>
              <w:t>）主机采用全智能数字控制电路；</w:t>
            </w:r>
          </w:p>
          <w:p w:rsidR="00B30774" w:rsidRDefault="007158D9">
            <w:pPr>
              <w:rPr>
                <w:rFonts w:ascii="Calibri" w:hAnsi="Calibri"/>
                <w:szCs w:val="22"/>
              </w:rPr>
            </w:pPr>
            <w:r>
              <w:rPr>
                <w:rFonts w:ascii="Calibri" w:hAnsi="Calibri" w:hint="eastAsia"/>
                <w:szCs w:val="22"/>
              </w:rPr>
              <w:t>9</w:t>
            </w:r>
            <w:r>
              <w:rPr>
                <w:rFonts w:ascii="Calibri" w:hAnsi="Calibri" w:hint="eastAsia"/>
                <w:szCs w:val="22"/>
              </w:rPr>
              <w:t>）治疗温度：低温</w:t>
            </w:r>
            <w:r>
              <w:rPr>
                <w:rFonts w:ascii="Calibri" w:hAnsi="Calibri"/>
                <w:szCs w:val="22"/>
              </w:rPr>
              <w:t>XXX</w:t>
            </w:r>
            <w:r>
              <w:rPr>
                <w:rFonts w:ascii="宋体" w:hAnsi="宋体" w:cs="宋体" w:hint="eastAsia"/>
                <w:szCs w:val="22"/>
                <w:lang w:eastAsia="ja-JP"/>
              </w:rPr>
              <w:t>℃</w:t>
            </w:r>
            <w:r>
              <w:rPr>
                <w:rFonts w:ascii="Calibri" w:hAnsi="Calibri"/>
                <w:szCs w:val="22"/>
              </w:rPr>
              <w:t>，</w:t>
            </w:r>
            <w:r>
              <w:rPr>
                <w:rFonts w:ascii="Calibri" w:hAnsi="Calibri" w:hint="eastAsia"/>
                <w:szCs w:val="22"/>
              </w:rPr>
              <w:t>精确</w:t>
            </w:r>
            <w:r>
              <w:rPr>
                <w:rFonts w:ascii="Calibri" w:hAnsi="Calibri"/>
                <w:szCs w:val="22"/>
              </w:rPr>
              <w:t>控制</w:t>
            </w:r>
            <w:r>
              <w:rPr>
                <w:rFonts w:ascii="Calibri" w:hAnsi="Calibri" w:hint="eastAsia"/>
                <w:szCs w:val="22"/>
              </w:rPr>
              <w:t>；</w:t>
            </w:r>
          </w:p>
          <w:p w:rsidR="00B30774" w:rsidRDefault="007158D9">
            <w:pPr>
              <w:rPr>
                <w:rFonts w:ascii="Calibri" w:hAnsi="Calibri"/>
                <w:szCs w:val="22"/>
              </w:rPr>
            </w:pPr>
            <w:r>
              <w:rPr>
                <w:rFonts w:ascii="Calibri" w:hAnsi="Calibri"/>
                <w:szCs w:val="22"/>
              </w:rPr>
              <w:t>10</w:t>
            </w:r>
            <w:r>
              <w:rPr>
                <w:rFonts w:ascii="Calibri" w:hAnsi="Calibri" w:hint="eastAsia"/>
                <w:szCs w:val="22"/>
              </w:rPr>
              <w:t>）使用双脚踏控制消融、止血、切割、剥离手术；</w:t>
            </w:r>
          </w:p>
          <w:p w:rsidR="00B30774" w:rsidRDefault="007158D9">
            <w:pPr>
              <w:rPr>
                <w:rFonts w:ascii="Calibri" w:hAnsi="Calibri"/>
                <w:szCs w:val="22"/>
              </w:rPr>
            </w:pPr>
            <w:r>
              <w:rPr>
                <w:rFonts w:ascii="Calibri" w:hAnsi="Calibri"/>
                <w:szCs w:val="22"/>
              </w:rPr>
              <w:t>11</w:t>
            </w:r>
            <w:r>
              <w:rPr>
                <w:rFonts w:ascii="Calibri" w:hAnsi="Calibri" w:hint="eastAsia"/>
                <w:szCs w:val="22"/>
              </w:rPr>
              <w:t>）双极或多极设计，不用负极板。</w:t>
            </w:r>
          </w:p>
          <w:p w:rsidR="00B30774" w:rsidRDefault="007158D9">
            <w:pPr>
              <w:rPr>
                <w:rFonts w:ascii="Calibri" w:hAnsi="Calibri"/>
                <w:szCs w:val="22"/>
              </w:rPr>
            </w:pPr>
            <w:r>
              <w:rPr>
                <w:rFonts w:ascii="Calibri" w:hAnsi="Calibri"/>
                <w:szCs w:val="22"/>
              </w:rPr>
              <w:t>12</w:t>
            </w:r>
            <w:r>
              <w:rPr>
                <w:rFonts w:ascii="Calibri" w:hAnsi="Calibri" w:hint="eastAsia"/>
                <w:szCs w:val="22"/>
              </w:rPr>
              <w:t>）</w:t>
            </w:r>
            <w:r>
              <w:rPr>
                <w:rFonts w:ascii="Calibri" w:hAnsi="Calibri" w:hint="eastAsia"/>
                <w:szCs w:val="22"/>
              </w:rPr>
              <w:t>带有操作失误报警功能</w:t>
            </w:r>
            <w:r>
              <w:rPr>
                <w:rFonts w:ascii="Calibri" w:hAnsi="Calibri"/>
                <w:szCs w:val="22"/>
              </w:rPr>
              <w:t>，</w:t>
            </w:r>
            <w:r>
              <w:rPr>
                <w:rFonts w:ascii="Calibri" w:hAnsi="Calibri" w:hint="eastAsia"/>
                <w:szCs w:val="22"/>
              </w:rPr>
              <w:t>声音可调节大小</w:t>
            </w:r>
            <w:r>
              <w:rPr>
                <w:rFonts w:ascii="Calibri" w:hAnsi="Calibri"/>
                <w:szCs w:val="22"/>
              </w:rPr>
              <w:t>；</w:t>
            </w:r>
          </w:p>
          <w:p w:rsidR="00B30774" w:rsidRDefault="007158D9">
            <w:pPr>
              <w:rPr>
                <w:rFonts w:ascii="Calibri" w:hAnsi="Calibri"/>
                <w:szCs w:val="22"/>
              </w:rPr>
            </w:pPr>
            <w:r>
              <w:rPr>
                <w:rFonts w:ascii="Calibri" w:hAnsi="Calibri" w:hint="eastAsia"/>
                <w:szCs w:val="22"/>
              </w:rPr>
              <w:t>1</w:t>
            </w:r>
            <w:r>
              <w:rPr>
                <w:rFonts w:ascii="Calibri" w:hAnsi="Calibri"/>
                <w:szCs w:val="22"/>
              </w:rPr>
              <w:t>3</w:t>
            </w:r>
            <w:r>
              <w:rPr>
                <w:rFonts w:ascii="Calibri" w:hAnsi="Calibri" w:hint="eastAsia"/>
                <w:szCs w:val="22"/>
              </w:rPr>
              <w:t>）双功能脚踏控制板。</w:t>
            </w:r>
          </w:p>
          <w:p w:rsidR="00B30774" w:rsidRDefault="007158D9" w:rsidP="001C55BB">
            <w:pPr>
              <w:rPr>
                <w:lang w:val="zh-CN"/>
              </w:rPr>
            </w:pPr>
            <w:r>
              <w:rPr>
                <w:rFonts w:ascii="Calibri" w:hAnsi="Calibri"/>
                <w:szCs w:val="22"/>
              </w:rPr>
              <w:t>14</w:t>
            </w:r>
            <w:r>
              <w:rPr>
                <w:rFonts w:ascii="Calibri" w:hAnsi="Calibri" w:hint="eastAsia"/>
                <w:szCs w:val="22"/>
              </w:rPr>
              <w:t>）耗材（消融刀头）</w:t>
            </w:r>
            <w:r>
              <w:rPr>
                <w:rFonts w:ascii="Calibri" w:hAnsi="Calibri"/>
                <w:szCs w:val="22"/>
              </w:rPr>
              <w:t>：包含椎管内用和椎管外用的消融</w:t>
            </w:r>
            <w:r>
              <w:rPr>
                <w:rFonts w:ascii="Calibri" w:hAnsi="Calibri"/>
                <w:szCs w:val="22"/>
              </w:rPr>
              <w:t>刀头。</w:t>
            </w:r>
          </w:p>
        </w:tc>
        <w:tc>
          <w:tcPr>
            <w:tcW w:w="1289" w:type="pct"/>
          </w:tcPr>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主机</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台</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脚踏开关组件</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套</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电源线</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条</w:t>
            </w:r>
          </w:p>
          <w:p w:rsidR="00B30774" w:rsidRDefault="007158D9">
            <w:pPr>
              <w:pStyle w:val="ad"/>
              <w:ind w:firstLineChars="0" w:firstLine="0"/>
              <w:rPr>
                <w:rFonts w:asciiTheme="majorEastAsia" w:eastAsiaTheme="majorEastAsia" w:hAnsiTheme="majorEastAsia" w:cstheme="majorEastAsia"/>
                <w:szCs w:val="21"/>
              </w:rPr>
            </w:pPr>
            <w:r>
              <w:rPr>
                <w:rFonts w:asciiTheme="majorEastAsia" w:eastAsiaTheme="majorEastAsia" w:hAnsiTheme="majorEastAsia" w:cstheme="majorEastAsia"/>
                <w:szCs w:val="21"/>
              </w:rPr>
              <w:t>4.</w:t>
            </w:r>
            <w:r>
              <w:rPr>
                <w:rFonts w:ascii="Calibri" w:hAnsi="Calibri" w:hint="eastAsia"/>
                <w:szCs w:val="22"/>
              </w:rPr>
              <w:t>消融刀头</w:t>
            </w:r>
            <w:r>
              <w:rPr>
                <w:rFonts w:ascii="Calibri" w:hAnsi="Calibri"/>
                <w:szCs w:val="22"/>
              </w:rPr>
              <w:t>：包含椎管内用和椎管外用的消融刀头。</w:t>
            </w:r>
          </w:p>
        </w:tc>
      </w:tr>
      <w:tr w:rsidR="00B30774" w:rsidTr="001C55BB">
        <w:tc>
          <w:tcPr>
            <w:tcW w:w="409" w:type="pct"/>
          </w:tcPr>
          <w:p w:rsidR="00B30774" w:rsidRDefault="007158D9">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p>
        </w:tc>
        <w:tc>
          <w:tcPr>
            <w:tcW w:w="1181" w:type="pct"/>
          </w:tcPr>
          <w:p w:rsidR="00B30774" w:rsidRDefault="007158D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手术动力装置</w:t>
            </w:r>
          </w:p>
        </w:tc>
        <w:tc>
          <w:tcPr>
            <w:tcW w:w="2119" w:type="pct"/>
          </w:tcPr>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产品用途：开展开放式手术、双通道</w:t>
            </w:r>
            <w:r>
              <w:rPr>
                <w:rFonts w:asciiTheme="majorEastAsia" w:eastAsiaTheme="majorEastAsia" w:hAnsiTheme="majorEastAsia" w:cstheme="majorEastAsia" w:hint="eastAsia"/>
                <w:szCs w:val="21"/>
                <w:lang w:val="zh-CN"/>
              </w:rPr>
              <w:t>UBE</w:t>
            </w:r>
            <w:r>
              <w:rPr>
                <w:rFonts w:asciiTheme="majorEastAsia" w:eastAsiaTheme="majorEastAsia" w:hAnsiTheme="majorEastAsia" w:cstheme="majorEastAsia" w:hint="eastAsia"/>
                <w:szCs w:val="21"/>
                <w:lang w:val="zh-CN"/>
              </w:rPr>
              <w:t>手术、显微手术和</w:t>
            </w:r>
            <w:r>
              <w:rPr>
                <w:rFonts w:asciiTheme="majorEastAsia" w:eastAsiaTheme="majorEastAsia" w:hAnsiTheme="majorEastAsia" w:cstheme="majorEastAsia" w:hint="eastAsia"/>
                <w:szCs w:val="21"/>
                <w:lang w:val="zh-CN"/>
              </w:rPr>
              <w:t>MED</w:t>
            </w:r>
            <w:r>
              <w:rPr>
                <w:rFonts w:asciiTheme="majorEastAsia" w:eastAsiaTheme="majorEastAsia" w:hAnsiTheme="majorEastAsia" w:cstheme="majorEastAsia" w:hint="eastAsia"/>
                <w:szCs w:val="21"/>
                <w:lang w:val="zh-CN"/>
              </w:rPr>
              <w:t>手术，对骨组织的磨削处理。可以连接开放手柄后再连接普通开放磨钻头，用于普通脊柱开放手术、单侧双通道手术和显微通道手术。</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）主机：输入≥</w:t>
            </w:r>
            <w:r>
              <w:rPr>
                <w:rFonts w:asciiTheme="majorEastAsia" w:eastAsiaTheme="majorEastAsia" w:hAnsiTheme="majorEastAsia" w:cstheme="majorEastAsia" w:hint="eastAsia"/>
                <w:szCs w:val="21"/>
                <w:lang w:val="zh-CN"/>
              </w:rPr>
              <w:t>220V</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50Hz</w:t>
            </w:r>
            <w:r>
              <w:rPr>
                <w:rFonts w:asciiTheme="majorEastAsia" w:eastAsiaTheme="majorEastAsia" w:hAnsiTheme="majorEastAsia" w:cstheme="majorEastAsia" w:hint="eastAsia"/>
                <w:szCs w:val="21"/>
                <w:lang w:val="zh-CN"/>
              </w:rPr>
              <w:t>；输入功率</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100</w:t>
            </w:r>
            <w:r>
              <w:rPr>
                <w:rFonts w:asciiTheme="majorEastAsia" w:eastAsiaTheme="majorEastAsia" w:hAnsiTheme="majorEastAsia" w:cstheme="majorEastAsia"/>
                <w:szCs w:val="21"/>
              </w:rPr>
              <w:t>W</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hint="eastAsia"/>
                <w:szCs w:val="21"/>
                <w:lang w:val="zh-CN"/>
              </w:rPr>
              <w:t>支持开放式手术、双通道</w:t>
            </w:r>
            <w:r>
              <w:rPr>
                <w:rFonts w:asciiTheme="majorEastAsia" w:eastAsiaTheme="majorEastAsia" w:hAnsiTheme="majorEastAsia" w:cstheme="majorEastAsia"/>
                <w:szCs w:val="21"/>
                <w:lang w:val="zh-CN"/>
              </w:rPr>
              <w:t>UBE</w:t>
            </w:r>
            <w:r>
              <w:rPr>
                <w:rFonts w:asciiTheme="majorEastAsia" w:eastAsiaTheme="majorEastAsia" w:hAnsiTheme="majorEastAsia" w:cstheme="majorEastAsia"/>
                <w:szCs w:val="21"/>
                <w:lang w:val="zh-CN"/>
              </w:rPr>
              <w:t>手术、</w:t>
            </w:r>
            <w:r>
              <w:rPr>
                <w:rFonts w:asciiTheme="majorEastAsia" w:eastAsiaTheme="majorEastAsia" w:hAnsiTheme="majorEastAsia" w:cstheme="majorEastAsia" w:hint="eastAsia"/>
                <w:szCs w:val="21"/>
                <w:lang w:val="zh-CN"/>
              </w:rPr>
              <w:t>显微手术和</w:t>
            </w:r>
            <w:r>
              <w:rPr>
                <w:rFonts w:asciiTheme="majorEastAsia" w:eastAsiaTheme="majorEastAsia" w:hAnsiTheme="majorEastAsia" w:cstheme="majorEastAsia" w:hint="eastAsia"/>
                <w:szCs w:val="21"/>
                <w:lang w:val="zh-CN"/>
              </w:rPr>
              <w:t>MED</w:t>
            </w:r>
            <w:r>
              <w:rPr>
                <w:rFonts w:asciiTheme="majorEastAsia" w:eastAsiaTheme="majorEastAsia" w:hAnsiTheme="majorEastAsia" w:cstheme="majorEastAsia" w:hint="eastAsia"/>
                <w:szCs w:val="21"/>
                <w:lang w:val="zh-CN"/>
              </w:rPr>
              <w:t>手术；</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hint="eastAsia"/>
                <w:szCs w:val="21"/>
                <w:lang w:val="zh-CN"/>
              </w:rPr>
              <w:t>）脚踏：无级调速，</w:t>
            </w:r>
            <w:r>
              <w:rPr>
                <w:rFonts w:asciiTheme="majorEastAsia" w:eastAsiaTheme="majorEastAsia" w:hAnsiTheme="majorEastAsia" w:cstheme="majorEastAsia" w:hint="eastAsia"/>
                <w:szCs w:val="21"/>
                <w:lang w:val="zh-CN"/>
              </w:rPr>
              <w:t>IPX8</w:t>
            </w:r>
            <w:r>
              <w:rPr>
                <w:rFonts w:asciiTheme="majorEastAsia" w:eastAsiaTheme="majorEastAsia" w:hAnsiTheme="majorEastAsia" w:cstheme="majorEastAsia" w:hint="eastAsia"/>
                <w:szCs w:val="21"/>
                <w:lang w:val="zh-CN"/>
              </w:rPr>
              <w:t>防水等级，稳固，耐用，防滑、防侧翻；</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hint="eastAsia"/>
                <w:szCs w:val="21"/>
                <w:lang w:val="zh-CN"/>
              </w:rPr>
              <w:t>）通用磨钻手柄：最高转速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60000 r/min</w:t>
            </w:r>
            <w:r>
              <w:rPr>
                <w:rFonts w:asciiTheme="majorEastAsia" w:eastAsiaTheme="majorEastAsia" w:hAnsiTheme="majorEastAsia" w:cstheme="majorEastAsia" w:hint="eastAsia"/>
                <w:szCs w:val="21"/>
                <w:lang w:val="zh-CN"/>
              </w:rPr>
              <w:t>，电机最大功率</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100W</w:t>
            </w:r>
            <w:r>
              <w:rPr>
                <w:rFonts w:asciiTheme="majorEastAsia" w:eastAsiaTheme="majorEastAsia" w:hAnsiTheme="majorEastAsia" w:cstheme="majorEastAsia" w:hint="eastAsia"/>
                <w:szCs w:val="21"/>
                <w:lang w:val="zh-CN"/>
              </w:rPr>
              <w:t>，可高温灭菌</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长时间使用，手柄不发热。</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4</w:t>
            </w:r>
            <w:r>
              <w:rPr>
                <w:rFonts w:asciiTheme="majorEastAsia" w:eastAsiaTheme="majorEastAsia" w:hAnsiTheme="majorEastAsia" w:cstheme="majorEastAsia" w:hint="eastAsia"/>
                <w:szCs w:val="21"/>
                <w:lang w:val="zh-CN"/>
              </w:rPr>
              <w:t>）一体式磨头，刀杆弯曲，刀杆内注水设计，手术操作视野好。杆径</w:t>
            </w:r>
            <w:r>
              <w:rPr>
                <w:rFonts w:asciiTheme="majorEastAsia" w:eastAsiaTheme="majorEastAsia" w:hAnsiTheme="majorEastAsia" w:cstheme="majorEastAsia"/>
                <w:szCs w:val="21"/>
              </w:rPr>
              <w:t>约</w:t>
            </w:r>
            <w:r>
              <w:rPr>
                <w:rFonts w:asciiTheme="majorEastAsia" w:eastAsiaTheme="majorEastAsia" w:hAnsiTheme="majorEastAsia" w:cstheme="majorEastAsia"/>
                <w:szCs w:val="21"/>
                <w:lang w:val="zh-CN"/>
              </w:rPr>
              <w:lastRenderedPageBreak/>
              <w:t>4</w:t>
            </w:r>
            <w:r>
              <w:rPr>
                <w:rFonts w:asciiTheme="majorEastAsia" w:eastAsiaTheme="majorEastAsia" w:hAnsiTheme="majorEastAsia" w:cstheme="majorEastAsia" w:hint="eastAsia"/>
                <w:szCs w:val="21"/>
                <w:lang w:val="zh-CN"/>
              </w:rPr>
              <w:t>.5mm</w:t>
            </w:r>
            <w:r>
              <w:rPr>
                <w:rFonts w:asciiTheme="majorEastAsia" w:eastAsiaTheme="majorEastAsia" w:hAnsiTheme="majorEastAsia" w:cstheme="majorEastAsia" w:hint="eastAsia"/>
                <w:szCs w:val="21"/>
                <w:lang w:val="zh-CN"/>
              </w:rPr>
              <w:t>，工作转速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60000r/min</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5</w:t>
            </w:r>
            <w:r>
              <w:rPr>
                <w:rFonts w:asciiTheme="majorEastAsia" w:eastAsiaTheme="majorEastAsia" w:hAnsiTheme="majorEastAsia" w:cstheme="majorEastAsia" w:hint="eastAsia"/>
                <w:szCs w:val="21"/>
                <w:lang w:val="zh-CN"/>
              </w:rPr>
              <w:t>）开放往复刀头，刀头往复运动打磨骨组织，不损伤软组，转速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60000r/min</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6</w:t>
            </w:r>
            <w:r>
              <w:rPr>
                <w:rFonts w:asciiTheme="majorEastAsia" w:eastAsiaTheme="majorEastAsia" w:hAnsiTheme="majorEastAsia" w:cstheme="majorEastAsia" w:hint="eastAsia"/>
                <w:szCs w:val="21"/>
                <w:lang w:val="zh-CN"/>
              </w:rPr>
              <w:t>）开放半刃刀头，柱形刀头，刀头一侧有刃，一侧光滑，刀头往复运动打磨骨组织不损伤软组织，可推开神经打磨骨组织，转速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60000r/min</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7</w:t>
            </w:r>
            <w:r>
              <w:rPr>
                <w:rFonts w:asciiTheme="majorEastAsia" w:eastAsiaTheme="majorEastAsia" w:hAnsiTheme="majorEastAsia" w:cstheme="majorEastAsia" w:hint="eastAsia"/>
                <w:szCs w:val="21"/>
                <w:lang w:val="zh-CN"/>
              </w:rPr>
              <w:t>）开放扁平刃刀头，刀头扁平状，一侧有刃，一侧光滑，刀头往复运动打磨骨组织不损伤软组织，可插入神经骨组织之间打磨骨组织，转速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60000r/min</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8</w:t>
            </w:r>
            <w:r>
              <w:rPr>
                <w:rFonts w:asciiTheme="majorEastAsia" w:eastAsiaTheme="majorEastAsia" w:hAnsiTheme="majorEastAsia" w:cstheme="majorEastAsia" w:hint="eastAsia"/>
                <w:szCs w:val="21"/>
                <w:lang w:val="zh-CN"/>
              </w:rPr>
              <w:t>）动力骨刀：刀杆直径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4.5mm</w:t>
            </w:r>
            <w:r>
              <w:rPr>
                <w:rFonts w:asciiTheme="majorEastAsia" w:eastAsiaTheme="majorEastAsia" w:hAnsiTheme="majorEastAsia" w:cstheme="majorEastAsia" w:hint="eastAsia"/>
                <w:szCs w:val="21"/>
                <w:lang w:val="zh-CN"/>
              </w:rPr>
              <w:t>，内注水设计，刀头齿部长度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9mm</w:t>
            </w:r>
            <w:r>
              <w:rPr>
                <w:rFonts w:asciiTheme="majorEastAsia" w:eastAsiaTheme="majorEastAsia" w:hAnsiTheme="majorEastAsia" w:cstheme="majorEastAsia" w:hint="eastAsia"/>
                <w:szCs w:val="21"/>
                <w:lang w:val="zh-CN"/>
              </w:rPr>
              <w:t>，刀头前后往复运动，转速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60000r/min</w:t>
            </w:r>
            <w:r>
              <w:rPr>
                <w:rFonts w:asciiTheme="majorEastAsia" w:eastAsiaTheme="majorEastAsia" w:hAnsiTheme="majorEastAsia" w:cstheme="majorEastAsia" w:hint="eastAsia"/>
                <w:szCs w:val="21"/>
                <w:lang w:val="zh-CN"/>
              </w:rPr>
              <w:t>。</w:t>
            </w:r>
          </w:p>
        </w:tc>
        <w:tc>
          <w:tcPr>
            <w:tcW w:w="1289" w:type="pct"/>
          </w:tcPr>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主机</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台</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脚踏开关</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通用磨钻手柄</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磨钻头</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套</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骨科用电锯片</w:t>
            </w: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hint="eastAsia"/>
                <w:szCs w:val="21"/>
                <w:lang w:val="zh-CN"/>
              </w:rPr>
              <w:t>个</w:t>
            </w:r>
          </w:p>
        </w:tc>
      </w:tr>
      <w:tr w:rsidR="00B30774" w:rsidTr="001C55BB">
        <w:tc>
          <w:tcPr>
            <w:tcW w:w="409" w:type="pct"/>
          </w:tcPr>
          <w:p w:rsidR="00B30774" w:rsidRDefault="007158D9">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w:t>
            </w:r>
          </w:p>
        </w:tc>
        <w:tc>
          <w:tcPr>
            <w:tcW w:w="1181" w:type="pct"/>
          </w:tcPr>
          <w:p w:rsidR="00B30774" w:rsidRDefault="007158D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后路大通道脊柱内镜微创手术系统</w:t>
            </w:r>
          </w:p>
        </w:tc>
        <w:tc>
          <w:tcPr>
            <w:tcW w:w="2119" w:type="pct"/>
          </w:tcPr>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w:t>
            </w:r>
            <w:r>
              <w:rPr>
                <w:rFonts w:ascii="宋体" w:hAnsi="宋体" w:cs="宋体"/>
                <w:sz w:val="24"/>
              </w:rPr>
              <w:t xml:space="preserve"> </w:t>
            </w:r>
            <w:r>
              <w:rPr>
                <w:rFonts w:asciiTheme="majorEastAsia" w:eastAsiaTheme="majorEastAsia" w:hAnsiTheme="majorEastAsia" w:cstheme="majorEastAsia" w:hint="eastAsia"/>
                <w:szCs w:val="21"/>
                <w:lang w:val="zh-CN"/>
              </w:rPr>
              <w:t>脊柱内镜微创手术</w:t>
            </w:r>
            <w:r w:rsidRPr="001C55BB">
              <w:rPr>
                <w:rFonts w:asciiTheme="majorEastAsia" w:eastAsiaTheme="majorEastAsia" w:hAnsiTheme="majorEastAsia" w:cstheme="majorEastAsia"/>
                <w:szCs w:val="21"/>
                <w:lang w:val="zh-CN"/>
              </w:rPr>
              <w:t>及</w:t>
            </w:r>
            <w:r w:rsidRPr="001C55BB">
              <w:rPr>
                <w:rFonts w:asciiTheme="majorEastAsia" w:eastAsiaTheme="majorEastAsia" w:hAnsiTheme="majorEastAsia" w:cstheme="majorEastAsia"/>
                <w:szCs w:val="21"/>
                <w:lang w:val="zh-CN"/>
              </w:rPr>
              <w:t>UBE</w:t>
            </w:r>
            <w:r w:rsidRPr="001C55BB">
              <w:rPr>
                <w:rFonts w:asciiTheme="majorEastAsia" w:eastAsiaTheme="majorEastAsia" w:hAnsiTheme="majorEastAsia" w:cstheme="majorEastAsia" w:hint="eastAsia"/>
                <w:szCs w:val="21"/>
                <w:lang w:val="zh-CN"/>
              </w:rPr>
              <w:t>（单侧双通道）</w:t>
            </w:r>
            <w:r w:rsidRPr="001C55BB">
              <w:rPr>
                <w:rFonts w:asciiTheme="majorEastAsia" w:eastAsiaTheme="majorEastAsia" w:hAnsiTheme="majorEastAsia" w:cstheme="majorEastAsia"/>
                <w:szCs w:val="21"/>
                <w:lang w:val="zh-CN"/>
              </w:rPr>
              <w:t xml:space="preserve"> </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）椎间盘内窥镜：视向角</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15</w:t>
            </w:r>
            <w:r>
              <w:rPr>
                <w:rFonts w:asciiTheme="majorEastAsia" w:eastAsiaTheme="majorEastAsia" w:hAnsiTheme="majorEastAsia" w:cstheme="majorEastAsia" w:hint="eastAsia"/>
                <w:szCs w:val="21"/>
                <w:lang w:val="zh-CN"/>
              </w:rPr>
              <w:t>度，视场角</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80</w:t>
            </w:r>
            <w:r>
              <w:rPr>
                <w:rFonts w:asciiTheme="majorEastAsia" w:eastAsiaTheme="majorEastAsia" w:hAnsiTheme="majorEastAsia" w:cstheme="majorEastAsia" w:hint="eastAsia"/>
                <w:szCs w:val="21"/>
                <w:lang w:val="zh-CN"/>
              </w:rPr>
              <w:t>度；</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hint="eastAsia"/>
                <w:szCs w:val="21"/>
                <w:lang w:val="zh-CN"/>
              </w:rPr>
              <w:t>）工作通道：直径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7</w:t>
            </w:r>
            <w:r>
              <w:rPr>
                <w:rFonts w:asciiTheme="majorEastAsia" w:eastAsiaTheme="majorEastAsia" w:hAnsiTheme="majorEastAsia" w:cstheme="majorEastAsia" w:hint="eastAsia"/>
                <w:szCs w:val="21"/>
                <w:lang w:val="zh-CN"/>
              </w:rPr>
              <w:t>毫米，外径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10</w:t>
            </w:r>
            <w:r>
              <w:rPr>
                <w:rFonts w:asciiTheme="majorEastAsia" w:eastAsiaTheme="majorEastAsia" w:hAnsiTheme="majorEastAsia" w:cstheme="majorEastAsia" w:hint="eastAsia"/>
                <w:szCs w:val="21"/>
                <w:lang w:val="zh-CN"/>
              </w:rPr>
              <w:t>毫米，工作长度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rPr>
              <w:t>39</w:t>
            </w:r>
            <w:r>
              <w:rPr>
                <w:rFonts w:asciiTheme="majorEastAsia" w:eastAsiaTheme="majorEastAsia" w:hAnsiTheme="majorEastAsia" w:cstheme="majorEastAsia" w:hint="eastAsia"/>
                <w:szCs w:val="21"/>
                <w:lang w:val="zh-CN"/>
              </w:rPr>
              <w:t>毫米；</w:t>
            </w:r>
          </w:p>
          <w:p w:rsidR="00B30774" w:rsidRDefault="007158D9">
            <w:pPr>
              <w:pStyle w:val="ad"/>
              <w:ind w:firstLineChars="0" w:firstLine="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hint="eastAsia"/>
                <w:szCs w:val="21"/>
                <w:lang w:val="zh-CN"/>
              </w:rPr>
              <w:t>）逐级扩张管：扩张器（双通道</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lang w:val="zh-CN"/>
              </w:rPr>
              <w:t>）长度≥</w:t>
            </w:r>
            <w:r>
              <w:rPr>
                <w:rFonts w:asciiTheme="majorEastAsia" w:eastAsiaTheme="majorEastAsia" w:hAnsiTheme="majorEastAsia" w:cstheme="majorEastAsia" w:hint="eastAsia"/>
                <w:szCs w:val="21"/>
                <w:lang w:val="zh-CN"/>
              </w:rPr>
              <w:t>225mm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hint="eastAsia"/>
                <w:szCs w:val="21"/>
                <w:lang w:val="zh-CN"/>
              </w:rPr>
              <w:t>7.0mm</w:t>
            </w:r>
            <w:r>
              <w:rPr>
                <w:rFonts w:asciiTheme="majorEastAsia" w:eastAsiaTheme="majorEastAsia" w:hAnsiTheme="majorEastAsia" w:cstheme="majorEastAsia" w:hint="eastAsia"/>
                <w:szCs w:val="21"/>
                <w:lang w:val="zh-CN"/>
              </w:rPr>
              <w:t>；</w:t>
            </w:r>
            <w:r w:rsidRPr="001C55BB">
              <w:rPr>
                <w:rFonts w:asciiTheme="majorEastAsia" w:eastAsiaTheme="majorEastAsia" w:hAnsiTheme="majorEastAsia" w:cstheme="majorEastAsia" w:hint="eastAsia"/>
                <w:color w:val="000000"/>
                <w:szCs w:val="21"/>
                <w:lang w:val="zh-CN"/>
              </w:rPr>
              <w:t>扩张器：长度≥</w:t>
            </w:r>
            <w:r w:rsidRPr="001C55BB">
              <w:rPr>
                <w:rFonts w:asciiTheme="majorEastAsia" w:eastAsiaTheme="majorEastAsia" w:hAnsiTheme="majorEastAsia" w:cstheme="majorEastAsia"/>
                <w:color w:val="000000"/>
                <w:szCs w:val="21"/>
                <w:lang w:val="zh-CN"/>
              </w:rPr>
              <w:t>195mm</w:t>
            </w:r>
            <w:r w:rsidRPr="001C55BB">
              <w:rPr>
                <w:rFonts w:asciiTheme="majorEastAsia" w:eastAsiaTheme="majorEastAsia" w:hAnsiTheme="majorEastAsia" w:cstheme="majorEastAsia"/>
                <w:color w:val="000000"/>
                <w:szCs w:val="21"/>
                <w:lang w:val="zh-CN"/>
              </w:rPr>
              <w:t>，内径</w:t>
            </w:r>
            <w:r w:rsidRPr="001C55BB">
              <w:rPr>
                <w:rFonts w:asciiTheme="majorEastAsia" w:eastAsiaTheme="majorEastAsia" w:hAnsiTheme="majorEastAsia" w:cstheme="majorEastAsia"/>
                <w:color w:val="000000"/>
                <w:szCs w:val="21"/>
                <w:lang w:val="zh-CN"/>
              </w:rPr>
              <w:t>≥7.1mm</w:t>
            </w:r>
            <w:r w:rsidRPr="001C55BB">
              <w:rPr>
                <w:rFonts w:asciiTheme="majorEastAsia" w:eastAsiaTheme="majorEastAsia" w:hAnsiTheme="majorEastAsia" w:cstheme="majorEastAsia"/>
                <w:color w:val="000000"/>
                <w:szCs w:val="21"/>
                <w:lang w:val="zh-CN"/>
              </w:rPr>
              <w:t>，外径</w:t>
            </w:r>
            <w:r w:rsidRPr="001C55BB">
              <w:rPr>
                <w:rFonts w:asciiTheme="majorEastAsia" w:eastAsiaTheme="majorEastAsia" w:hAnsiTheme="majorEastAsia" w:cstheme="majorEastAsia"/>
                <w:color w:val="000000"/>
                <w:szCs w:val="21"/>
                <w:lang w:val="zh-CN"/>
              </w:rPr>
              <w:t>≥8.5mm</w:t>
            </w:r>
            <w:r w:rsidRPr="001C55BB">
              <w:rPr>
                <w:rFonts w:asciiTheme="majorEastAsia" w:eastAsiaTheme="majorEastAsia" w:hAnsiTheme="majorEastAsia" w:cstheme="majorEastAsia"/>
                <w:color w:val="000000"/>
                <w:szCs w:val="21"/>
                <w:lang w:val="zh-CN"/>
              </w:rPr>
              <w:t>；</w:t>
            </w:r>
            <w:r w:rsidRPr="001C55BB">
              <w:rPr>
                <w:rFonts w:asciiTheme="majorEastAsia" w:eastAsiaTheme="majorEastAsia" w:hAnsiTheme="majorEastAsia" w:cstheme="majorEastAsia" w:hint="eastAsia"/>
                <w:color w:val="000000"/>
                <w:szCs w:val="21"/>
                <w:lang w:val="zh-CN"/>
              </w:rPr>
              <w:t>扩张器：长度≥</w:t>
            </w:r>
            <w:r w:rsidRPr="001C55BB">
              <w:rPr>
                <w:rFonts w:asciiTheme="majorEastAsia" w:eastAsiaTheme="majorEastAsia" w:hAnsiTheme="majorEastAsia" w:cstheme="majorEastAsia"/>
                <w:color w:val="000000"/>
                <w:szCs w:val="21"/>
                <w:lang w:val="zh-CN"/>
              </w:rPr>
              <w:t>165mm</w:t>
            </w:r>
            <w:r w:rsidRPr="001C55BB">
              <w:rPr>
                <w:rFonts w:asciiTheme="majorEastAsia" w:eastAsiaTheme="majorEastAsia" w:hAnsiTheme="majorEastAsia" w:cstheme="majorEastAsia"/>
                <w:color w:val="000000"/>
                <w:szCs w:val="21"/>
                <w:lang w:val="zh-CN"/>
              </w:rPr>
              <w:t>，内径</w:t>
            </w:r>
            <w:r w:rsidRPr="001C55BB">
              <w:rPr>
                <w:rFonts w:asciiTheme="majorEastAsia" w:eastAsiaTheme="majorEastAsia" w:hAnsiTheme="majorEastAsia" w:cstheme="majorEastAsia"/>
                <w:color w:val="000000"/>
                <w:szCs w:val="21"/>
                <w:lang w:val="zh-CN"/>
              </w:rPr>
              <w:t>≥8.6mm</w:t>
            </w:r>
            <w:r w:rsidRPr="001C55BB">
              <w:rPr>
                <w:rFonts w:asciiTheme="majorEastAsia" w:eastAsiaTheme="majorEastAsia" w:hAnsiTheme="majorEastAsia" w:cstheme="majorEastAsia"/>
                <w:color w:val="000000"/>
                <w:szCs w:val="21"/>
                <w:lang w:val="zh-CN"/>
              </w:rPr>
              <w:t>，外径</w:t>
            </w:r>
            <w:r w:rsidRPr="001C55BB">
              <w:rPr>
                <w:rFonts w:asciiTheme="majorEastAsia" w:eastAsiaTheme="majorEastAsia" w:hAnsiTheme="majorEastAsia" w:cstheme="majorEastAsia"/>
                <w:color w:val="000000"/>
                <w:szCs w:val="21"/>
                <w:lang w:val="zh-CN"/>
              </w:rPr>
              <w:t>≥10.0mm</w:t>
            </w:r>
            <w:r w:rsidRPr="001C55BB">
              <w:rPr>
                <w:rFonts w:asciiTheme="majorEastAsia" w:eastAsiaTheme="majorEastAsia" w:hAnsiTheme="majorEastAsia" w:cstheme="majorEastAsia"/>
                <w:color w:val="000000"/>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4</w:t>
            </w:r>
            <w:r>
              <w:rPr>
                <w:rFonts w:asciiTheme="majorEastAsia" w:eastAsiaTheme="majorEastAsia" w:hAnsiTheme="majorEastAsia" w:cstheme="majorEastAsia" w:hint="eastAsia"/>
                <w:szCs w:val="21"/>
                <w:lang w:val="zh-CN"/>
              </w:rPr>
              <w:t>）工作套管：长度</w:t>
            </w:r>
            <w:r>
              <w:rPr>
                <w:rFonts w:asciiTheme="majorEastAsia" w:eastAsiaTheme="majorEastAsia" w:hAnsiTheme="majorEastAsia" w:cstheme="majorEastAsia"/>
                <w:szCs w:val="21"/>
              </w:rPr>
              <w:t>阅</w:t>
            </w:r>
            <w:r>
              <w:rPr>
                <w:rFonts w:asciiTheme="majorEastAsia" w:eastAsiaTheme="majorEastAsia" w:hAnsiTheme="majorEastAsia" w:cstheme="majorEastAsia" w:hint="eastAsia"/>
                <w:szCs w:val="21"/>
                <w:lang w:val="zh-CN"/>
              </w:rPr>
              <w:t>134mm</w:t>
            </w:r>
            <w:r>
              <w:rPr>
                <w:rFonts w:asciiTheme="majorEastAsia" w:eastAsiaTheme="majorEastAsia" w:hAnsiTheme="majorEastAsia" w:cstheme="majorEastAsia" w:hint="eastAsia"/>
                <w:szCs w:val="21"/>
                <w:lang w:val="zh-CN"/>
              </w:rPr>
              <w:t>，内径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10</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，外径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11</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w:t>
            </w:r>
            <w:r>
              <w:rPr>
                <w:rFonts w:asciiTheme="majorEastAsia" w:eastAsiaTheme="majorEastAsia" w:hAnsiTheme="majorEastAsia" w:cstheme="majorEastAsia" w:hint="eastAsia"/>
                <w:szCs w:val="21"/>
                <w:lang w:val="zh-CN"/>
              </w:rPr>
              <w:t>）镜下工作器械：</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髓核钳：长度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260mm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2.5m</w:t>
            </w:r>
            <w:r>
              <w:rPr>
                <w:rFonts w:asciiTheme="majorEastAsia" w:eastAsiaTheme="majorEastAsia" w:hAnsiTheme="majorEastAsia" w:cstheme="majorEastAsia"/>
                <w:szCs w:val="21"/>
              </w:rPr>
              <w:t>至</w:t>
            </w:r>
            <w:r>
              <w:rPr>
                <w:rFonts w:asciiTheme="majorEastAsia" w:eastAsiaTheme="majorEastAsia" w:hAnsiTheme="majorEastAsia" w:cstheme="majorEastAsia" w:hint="eastAsia"/>
                <w:szCs w:val="21"/>
                <w:lang w:val="zh-CN"/>
              </w:rPr>
              <w:t>4.0mm</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带角度</w:t>
            </w:r>
            <w:r>
              <w:rPr>
                <w:rFonts w:asciiTheme="majorEastAsia" w:eastAsiaTheme="majorEastAsia" w:hAnsiTheme="majorEastAsia" w:cstheme="majorEastAsia" w:hint="eastAsia"/>
                <w:szCs w:val="21"/>
                <w:lang w:val="zh-CN"/>
              </w:rPr>
              <w:t>髓核钳：长度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330mm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2.5mm</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抓钳：长度</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260mm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4.0mm</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普通、角度、</w:t>
            </w:r>
            <w:r>
              <w:rPr>
                <w:rFonts w:asciiTheme="majorEastAsia" w:eastAsiaTheme="majorEastAsia" w:hAnsiTheme="majorEastAsia" w:cstheme="majorEastAsia" w:hint="eastAsia"/>
                <w:szCs w:val="21"/>
                <w:lang w:val="zh-CN"/>
              </w:rPr>
              <w:t>强力</w:t>
            </w:r>
            <w:r>
              <w:rPr>
                <w:rFonts w:asciiTheme="majorEastAsia" w:eastAsiaTheme="majorEastAsia" w:hAnsiTheme="majorEastAsia" w:cstheme="majorEastAsia"/>
                <w:szCs w:val="21"/>
              </w:rPr>
              <w:t>型各类</w:t>
            </w:r>
            <w:r>
              <w:rPr>
                <w:rFonts w:asciiTheme="majorEastAsia" w:eastAsiaTheme="majorEastAsia" w:hAnsiTheme="majorEastAsia" w:cstheme="majorEastAsia" w:hint="eastAsia"/>
                <w:szCs w:val="21"/>
                <w:lang w:val="zh-CN"/>
              </w:rPr>
              <w:t>篮钳：长度</w:t>
            </w:r>
            <w:r>
              <w:rPr>
                <w:rFonts w:asciiTheme="majorEastAsia" w:eastAsiaTheme="majorEastAsia" w:hAnsiTheme="majorEastAsia" w:cstheme="majorEastAsia"/>
                <w:szCs w:val="21"/>
              </w:rPr>
              <w:t>约</w:t>
            </w:r>
            <w:r>
              <w:rPr>
                <w:rFonts w:asciiTheme="majorEastAsia" w:eastAsiaTheme="majorEastAsia" w:hAnsiTheme="majorEastAsia" w:cstheme="majorEastAsia"/>
                <w:szCs w:val="21"/>
              </w:rPr>
              <w:t>260</w:t>
            </w:r>
            <w:r>
              <w:rPr>
                <w:rFonts w:asciiTheme="majorEastAsia" w:eastAsiaTheme="majorEastAsia" w:hAnsiTheme="majorEastAsia" w:cstheme="majorEastAsia"/>
                <w:szCs w:val="21"/>
              </w:rPr>
              <w:t>至</w:t>
            </w:r>
            <w:r>
              <w:rPr>
                <w:rFonts w:asciiTheme="majorEastAsia" w:eastAsiaTheme="majorEastAsia" w:hAnsiTheme="majorEastAsia" w:cstheme="majorEastAsia" w:hint="eastAsia"/>
                <w:szCs w:val="21"/>
                <w:lang w:val="zh-CN"/>
              </w:rPr>
              <w:t>330mm,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3.5</w:t>
            </w:r>
            <w:r>
              <w:rPr>
                <w:rFonts w:asciiTheme="majorEastAsia" w:eastAsiaTheme="majorEastAsia" w:hAnsiTheme="majorEastAsia" w:cstheme="majorEastAsia"/>
                <w:szCs w:val="21"/>
              </w:rPr>
              <w:t>至</w:t>
            </w:r>
            <w:r>
              <w:rPr>
                <w:rFonts w:asciiTheme="majorEastAsia" w:eastAsiaTheme="majorEastAsia" w:hAnsiTheme="majorEastAsia" w:cstheme="majorEastAsia"/>
                <w:szCs w:val="21"/>
              </w:rPr>
              <w:t>4mm</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剥离器：长</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280</w:t>
            </w:r>
            <w:r>
              <w:rPr>
                <w:rFonts w:asciiTheme="majorEastAsia" w:eastAsiaTheme="majorEastAsia" w:hAnsiTheme="majorEastAsia" w:cstheme="majorEastAsia"/>
                <w:szCs w:val="21"/>
              </w:rPr>
              <w:t>至</w:t>
            </w:r>
            <w:r>
              <w:rPr>
                <w:rFonts w:asciiTheme="majorEastAsia" w:eastAsiaTheme="majorEastAsia" w:hAnsiTheme="majorEastAsia" w:cstheme="majorEastAsia"/>
                <w:szCs w:val="21"/>
              </w:rPr>
              <w:t>310</w:t>
            </w:r>
            <w:r>
              <w:rPr>
                <w:rFonts w:asciiTheme="majorEastAsia" w:eastAsiaTheme="majorEastAsia" w:hAnsiTheme="majorEastAsia" w:cstheme="majorEastAsia" w:hint="eastAsia"/>
                <w:szCs w:val="21"/>
                <w:lang w:val="zh-CN"/>
              </w:rPr>
              <w:t>mm</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咬骨钳：长</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260mm</w:t>
            </w:r>
            <w:r>
              <w:rPr>
                <w:rFonts w:asciiTheme="majorEastAsia" w:eastAsiaTheme="majorEastAsia" w:hAnsiTheme="majorEastAsia" w:cstheme="majorEastAsia" w:hint="eastAsia"/>
                <w:szCs w:val="21"/>
                <w:lang w:val="zh-CN"/>
              </w:rPr>
              <w:t>，直径</w:t>
            </w:r>
            <w:r>
              <w:rPr>
                <w:rFonts w:asciiTheme="majorEastAsia" w:eastAsiaTheme="majorEastAsia" w:hAnsiTheme="majorEastAsia" w:cstheme="majorEastAsia"/>
                <w:szCs w:val="21"/>
              </w:rPr>
              <w:t>约</w:t>
            </w:r>
            <w:r>
              <w:rPr>
                <w:rFonts w:asciiTheme="majorEastAsia" w:eastAsiaTheme="majorEastAsia" w:hAnsiTheme="majorEastAsia" w:cstheme="majorEastAsia"/>
                <w:szCs w:val="21"/>
              </w:rPr>
              <w:t>2</w:t>
            </w:r>
            <w:r>
              <w:rPr>
                <w:rFonts w:asciiTheme="majorEastAsia" w:eastAsiaTheme="majorEastAsia" w:hAnsiTheme="majorEastAsia" w:cstheme="majorEastAsia"/>
                <w:szCs w:val="21"/>
              </w:rPr>
              <w:t>至</w:t>
            </w:r>
            <w:r>
              <w:rPr>
                <w:rFonts w:asciiTheme="majorEastAsia" w:eastAsiaTheme="majorEastAsia" w:hAnsiTheme="majorEastAsia" w:cstheme="majorEastAsia"/>
                <w:szCs w:val="21"/>
              </w:rPr>
              <w:t>6</w:t>
            </w:r>
            <w:r>
              <w:rPr>
                <w:rFonts w:asciiTheme="majorEastAsia" w:eastAsiaTheme="majorEastAsia" w:hAnsiTheme="majorEastAsia" w:cstheme="majorEastAsia" w:hint="eastAsia"/>
                <w:szCs w:val="21"/>
                <w:lang w:val="zh-CN"/>
              </w:rPr>
              <w:t>.0mm</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角度</w:t>
            </w:r>
            <w:r>
              <w:rPr>
                <w:rFonts w:asciiTheme="majorEastAsia" w:eastAsiaTheme="majorEastAsia" w:hAnsiTheme="majorEastAsia" w:cstheme="majorEastAsia"/>
                <w:szCs w:val="21"/>
              </w:rPr>
              <w:t>50°</w:t>
            </w:r>
            <w:r>
              <w:rPr>
                <w:rFonts w:asciiTheme="majorEastAsia" w:eastAsiaTheme="majorEastAsia" w:hAnsiTheme="majorEastAsia" w:cstheme="majorEastAsia"/>
                <w:szCs w:val="21"/>
              </w:rPr>
              <w:t>至</w:t>
            </w:r>
            <w:r>
              <w:rPr>
                <w:rFonts w:asciiTheme="majorEastAsia" w:eastAsiaTheme="majorEastAsia" w:hAnsiTheme="majorEastAsia" w:cstheme="majorEastAsia" w:hint="eastAsia"/>
                <w:szCs w:val="21"/>
                <w:lang w:val="zh-CN"/>
              </w:rPr>
              <w:t>90</w:t>
            </w:r>
            <w:r>
              <w:rPr>
                <w:rFonts w:asciiTheme="majorEastAsia" w:eastAsiaTheme="majorEastAsia" w:hAnsiTheme="majorEastAsia" w:cstheme="majorEastAsia" w:hint="eastAsia"/>
                <w:szCs w:val="21"/>
                <w:lang w:val="zh-CN"/>
              </w:rPr>
              <w:t>°；</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6</w:t>
            </w:r>
            <w:r>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设备器械</w:t>
            </w:r>
            <w:r>
              <w:rPr>
                <w:rFonts w:asciiTheme="majorEastAsia" w:eastAsiaTheme="majorEastAsia" w:hAnsiTheme="majorEastAsia" w:cstheme="majorEastAsia" w:hint="eastAsia"/>
                <w:szCs w:val="21"/>
                <w:lang w:val="zh-CN"/>
              </w:rPr>
              <w:t>可高温高压消毒；</w:t>
            </w:r>
          </w:p>
        </w:tc>
        <w:tc>
          <w:tcPr>
            <w:tcW w:w="1289" w:type="pct"/>
          </w:tcPr>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椎间盘内窥镜</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扩张器</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套</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工作套管</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髓核钳</w:t>
            </w:r>
            <w:r>
              <w:rPr>
                <w:rFonts w:asciiTheme="majorEastAsia" w:eastAsiaTheme="majorEastAsia" w:hAnsiTheme="majorEastAsia" w:cstheme="majorEastAsia"/>
                <w:szCs w:val="21"/>
              </w:rPr>
              <w:t>3</w:t>
            </w:r>
            <w:r>
              <w:rPr>
                <w:rFonts w:asciiTheme="majorEastAsia" w:eastAsiaTheme="majorEastAsia" w:hAnsiTheme="majorEastAsia" w:cstheme="majorEastAsia"/>
                <w:szCs w:val="21"/>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抓钳</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6</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篮钳</w:t>
            </w:r>
            <w:r>
              <w:rPr>
                <w:rFonts w:asciiTheme="majorEastAsia" w:eastAsiaTheme="majorEastAsia" w:hAnsiTheme="majorEastAsia" w:cstheme="majorEastAsia"/>
                <w:szCs w:val="21"/>
              </w:rPr>
              <w:t>3</w:t>
            </w:r>
            <w:r>
              <w:rPr>
                <w:rFonts w:asciiTheme="majorEastAsia" w:eastAsiaTheme="majorEastAsia" w:hAnsiTheme="majorEastAsia" w:cstheme="majorEastAsia"/>
                <w:szCs w:val="21"/>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7</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剥离器</w:t>
            </w:r>
            <w:r>
              <w:rPr>
                <w:rFonts w:asciiTheme="majorEastAsia" w:eastAsiaTheme="majorEastAsia" w:hAnsiTheme="majorEastAsia" w:cstheme="majorEastAsia"/>
                <w:szCs w:val="21"/>
              </w:rPr>
              <w:t>2</w:t>
            </w:r>
            <w:r>
              <w:rPr>
                <w:rFonts w:asciiTheme="majorEastAsia" w:eastAsiaTheme="majorEastAsia" w:hAnsiTheme="majorEastAsia" w:cstheme="majorEastAsia"/>
                <w:szCs w:val="21"/>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8</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咬骨钳手柄</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9</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咬骨钳</w:t>
            </w:r>
            <w:r>
              <w:rPr>
                <w:rFonts w:asciiTheme="majorEastAsia" w:eastAsiaTheme="majorEastAsia" w:hAnsiTheme="majorEastAsia" w:cstheme="majorEastAsia"/>
                <w:szCs w:val="21"/>
              </w:rPr>
              <w:t>4</w:t>
            </w:r>
            <w:r>
              <w:rPr>
                <w:rFonts w:asciiTheme="majorEastAsia" w:eastAsiaTheme="majorEastAsia" w:hAnsiTheme="majorEastAsia" w:cstheme="majorEastAsia"/>
                <w:szCs w:val="21"/>
              </w:rPr>
              <w:t>把</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0.</w:t>
            </w:r>
            <w:r>
              <w:rPr>
                <w:rFonts w:asciiTheme="majorEastAsia" w:eastAsiaTheme="majorEastAsia" w:hAnsiTheme="majorEastAsia" w:cstheme="majorEastAsia" w:hint="eastAsia"/>
                <w:szCs w:val="21"/>
                <w:lang w:val="zh-CN"/>
              </w:rPr>
              <w:t>线锯导引器</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p w:rsidR="00B30774" w:rsidRDefault="007158D9">
            <w:pPr>
              <w:pStyle w:val="ad"/>
              <w:ind w:firstLineChars="0" w:firstLine="0"/>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1.</w:t>
            </w:r>
            <w:r>
              <w:rPr>
                <w:rFonts w:asciiTheme="majorEastAsia" w:eastAsiaTheme="majorEastAsia" w:hAnsiTheme="majorEastAsia" w:cstheme="majorEastAsia" w:hint="eastAsia"/>
                <w:szCs w:val="21"/>
                <w:lang w:val="zh-CN"/>
              </w:rPr>
              <w:t>内窥镜、器械消毒盒</w:t>
            </w: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hint="eastAsia"/>
                <w:szCs w:val="21"/>
                <w:lang w:val="zh-CN"/>
              </w:rPr>
              <w:t>个</w:t>
            </w:r>
          </w:p>
        </w:tc>
      </w:tr>
    </w:tbl>
    <w:p w:rsidR="00B30774" w:rsidRDefault="00B30774">
      <w:pPr>
        <w:pStyle w:val="aa"/>
        <w:widowControl/>
        <w:rPr>
          <w:b/>
          <w:bCs/>
        </w:rPr>
      </w:pPr>
    </w:p>
    <w:p w:rsidR="00B30774" w:rsidRDefault="007158D9">
      <w:pPr>
        <w:pStyle w:val="aa"/>
        <w:widowControl/>
        <w:rPr>
          <w:b/>
          <w:bCs/>
        </w:rPr>
      </w:pPr>
      <w:r>
        <w:rPr>
          <w:b/>
          <w:bCs/>
        </w:rPr>
        <w:t>三、报名资料要求：</w:t>
      </w:r>
      <w:r>
        <w:rPr>
          <w:b/>
          <w:bCs/>
        </w:rPr>
        <w:t>  </w:t>
      </w:r>
    </w:p>
    <w:p w:rsidR="00B30774" w:rsidRDefault="007158D9">
      <w:pPr>
        <w:numPr>
          <w:ilvl w:val="255"/>
          <w:numId w:val="0"/>
        </w:numPr>
        <w:spacing w:line="360" w:lineRule="exact"/>
        <w:jc w:val="left"/>
        <w:rPr>
          <w:rFonts w:ascii="宋体" w:hAnsi="宋体" w:cs="宋体"/>
          <w:b/>
          <w:bCs/>
          <w:szCs w:val="21"/>
        </w:rPr>
      </w:pPr>
      <w:r>
        <w:rPr>
          <w:rFonts w:ascii="宋体" w:hAnsi="宋体" w:cs="宋体" w:hint="eastAsia"/>
          <w:b/>
          <w:bCs/>
          <w:szCs w:val="21"/>
        </w:rPr>
        <w:t>（一）</w:t>
      </w:r>
      <w:r>
        <w:rPr>
          <w:rFonts w:ascii="宋体" w:hAnsi="宋体" w:cs="宋体" w:hint="eastAsia"/>
          <w:b/>
          <w:bCs/>
          <w:szCs w:val="21"/>
        </w:rPr>
        <w:t>调查</w:t>
      </w:r>
      <w:r>
        <w:rPr>
          <w:rFonts w:ascii="宋体" w:hAnsi="宋体" w:cs="宋体" w:hint="eastAsia"/>
          <w:b/>
          <w:bCs/>
          <w:szCs w:val="21"/>
        </w:rPr>
        <w:t>材料需求：</w:t>
      </w:r>
      <w:r>
        <w:rPr>
          <w:rFonts w:ascii="宋体" w:hAnsi="宋体" w:cs="宋体" w:hint="eastAsia"/>
          <w:bCs/>
          <w:szCs w:val="21"/>
        </w:rPr>
        <w:t>（以下资料</w:t>
      </w:r>
      <w:r>
        <w:rPr>
          <w:rFonts w:ascii="宋体" w:hAnsi="宋体" w:cs="宋体" w:hint="eastAsia"/>
          <w:b/>
          <w:bCs/>
          <w:szCs w:val="21"/>
        </w:rPr>
        <w:t>一式一份</w:t>
      </w:r>
      <w:r>
        <w:rPr>
          <w:rFonts w:ascii="宋体" w:hAnsi="宋体" w:cs="宋体" w:hint="eastAsia"/>
          <w:bCs/>
          <w:szCs w:val="21"/>
        </w:rPr>
        <w:t>且均须加盖公章，请按以下顺序扫描成一个文档发到邮箱）</w:t>
      </w:r>
    </w:p>
    <w:p w:rsidR="00B30774" w:rsidRDefault="007158D9">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B30774">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r>
              <w:rPr>
                <w:rFonts w:ascii="宋体" w:hAnsi="宋体" w:cs="宋体" w:hint="eastAsia"/>
                <w:b/>
                <w:bCs/>
                <w:color w:val="000000"/>
                <w:kern w:val="0"/>
                <w:sz w:val="22"/>
                <w:szCs w:val="22"/>
                <w:lang w:bidi="ar"/>
              </w:rPr>
              <w:t>/</w:t>
            </w:r>
          </w:p>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B30774" w:rsidRDefault="007158D9">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B30774" w:rsidRDefault="007158D9">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B30774" w:rsidRDefault="007158D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中型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B30774" w:rsidRDefault="007158D9">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备注</w:t>
            </w:r>
          </w:p>
        </w:tc>
      </w:tr>
      <w:tr w:rsidR="00B30774">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B30774" w:rsidRDefault="00B30774">
            <w:pPr>
              <w:jc w:val="center"/>
              <w:rPr>
                <w:rFonts w:ascii="宋体" w:hAnsi="宋体" w:cs="宋体"/>
                <w:color w:val="000000"/>
                <w:sz w:val="22"/>
                <w:szCs w:val="22"/>
              </w:rPr>
            </w:pPr>
          </w:p>
        </w:tc>
      </w:tr>
    </w:tbl>
    <w:p w:rsidR="00B30774" w:rsidRDefault="00B30774">
      <w:pPr>
        <w:tabs>
          <w:tab w:val="left" w:pos="780"/>
        </w:tabs>
        <w:spacing w:line="360" w:lineRule="exact"/>
        <w:rPr>
          <w:rFonts w:ascii="仿宋" w:eastAsia="仿宋" w:hAnsi="仿宋"/>
          <w:b/>
          <w:bCs/>
          <w:szCs w:val="21"/>
        </w:rPr>
      </w:pPr>
    </w:p>
    <w:p w:rsidR="00B30774" w:rsidRDefault="007158D9">
      <w:pPr>
        <w:tabs>
          <w:tab w:val="left" w:pos="780"/>
        </w:tabs>
        <w:spacing w:line="360" w:lineRule="exact"/>
        <w:ind w:firstLineChars="200" w:firstLine="422"/>
        <w:rPr>
          <w:rFonts w:ascii="仿宋" w:eastAsia="仿宋" w:hAnsi="仿宋"/>
          <w:b/>
          <w:bCs/>
          <w:color w:val="FF0000"/>
          <w:szCs w:val="21"/>
        </w:rPr>
      </w:pPr>
      <w:r>
        <w:rPr>
          <w:rFonts w:ascii="仿宋_GB2312" w:eastAsia="仿宋_GB2312" w:hAnsi="仿宋_GB2312" w:cs="仿宋_GB2312" w:hint="eastAsia"/>
          <w:b/>
          <w:bCs/>
          <w:color w:val="FF0000"/>
          <w:szCs w:val="21"/>
        </w:rPr>
        <w:t>★</w:t>
      </w:r>
      <w:r>
        <w:rPr>
          <w:rFonts w:ascii="仿宋" w:eastAsia="仿宋" w:hAnsi="仿宋" w:hint="eastAsia"/>
          <w:b/>
          <w:bCs/>
          <w:color w:val="FF0000"/>
          <w:szCs w:val="21"/>
        </w:rPr>
        <w:t>保修期、联系人、联系电话（必须填写）；</w:t>
      </w:r>
    </w:p>
    <w:p w:rsidR="00B30774" w:rsidRDefault="007158D9">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B30774" w:rsidRDefault="007158D9">
      <w:pPr>
        <w:spacing w:line="360" w:lineRule="auto"/>
        <w:rPr>
          <w:rFonts w:ascii="宋体" w:hAnsi="宋体"/>
          <w:bCs/>
          <w:color w:val="000000"/>
          <w:szCs w:val="21"/>
        </w:rPr>
      </w:pPr>
      <w:r>
        <w:rPr>
          <w:rFonts w:ascii="宋体" w:hAnsi="宋体" w:hint="eastAsia"/>
          <w:bCs/>
          <w:color w:val="000000"/>
          <w:szCs w:val="21"/>
          <w:shd w:val="clear" w:color="auto" w:fill="FFFFFF"/>
        </w:rPr>
        <w:t xml:space="preserve">2. </w:t>
      </w: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、设备所有</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p w:rsidR="00B30774" w:rsidRDefault="007158D9">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B30774" w:rsidRDefault="007158D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B30774" w:rsidRDefault="007158D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B30774" w:rsidRDefault="007158D9">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B30774" w:rsidRDefault="007158D9">
      <w:pPr>
        <w:spacing w:line="360" w:lineRule="auto"/>
        <w:rPr>
          <w:rFonts w:ascii="宋体" w:hAnsi="宋体"/>
          <w:bCs/>
          <w:color w:val="000000"/>
          <w:szCs w:val="21"/>
        </w:rPr>
      </w:pPr>
      <w:r>
        <w:rPr>
          <w:rFonts w:ascii="宋体" w:hAnsi="宋体" w:hint="eastAsia"/>
          <w:color w:val="000000"/>
          <w:szCs w:val="21"/>
          <w:shd w:val="clear" w:color="auto" w:fill="FFFFFF"/>
        </w:rPr>
        <w:t>★</w:t>
      </w: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B30774" w:rsidRDefault="007158D9">
      <w:pPr>
        <w:spacing w:line="360" w:lineRule="auto"/>
        <w:rPr>
          <w:rFonts w:ascii="宋体" w:hAnsi="宋体"/>
          <w:color w:val="000000"/>
          <w:szCs w:val="21"/>
        </w:rPr>
      </w:pPr>
      <w:r>
        <w:rPr>
          <w:rFonts w:ascii="宋体" w:hAnsi="宋体" w:hint="eastAsia"/>
          <w:color w:val="000000"/>
          <w:szCs w:val="21"/>
        </w:rPr>
        <w:t xml:space="preserve">8. </w:t>
      </w:r>
      <w:r>
        <w:rPr>
          <w:rFonts w:ascii="宋体" w:hAnsi="宋体" w:hint="eastAsia"/>
          <w:color w:val="000000"/>
          <w:szCs w:val="21"/>
        </w:rPr>
        <w:t>同型号设备用户名单（附引进日期）</w:t>
      </w:r>
    </w:p>
    <w:p w:rsidR="00B30774" w:rsidRDefault="007158D9">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w:t>
      </w:r>
      <w:r>
        <w:rPr>
          <w:rFonts w:ascii="宋体" w:hAnsi="宋体"/>
          <w:color w:val="000000"/>
          <w:szCs w:val="21"/>
          <w:shd w:val="clear" w:color="auto" w:fill="FFFFFF"/>
        </w:rPr>
        <w:t>3</w:t>
      </w:r>
      <w:r>
        <w:rPr>
          <w:rFonts w:ascii="宋体" w:hAnsi="宋体"/>
          <w:color w:val="000000"/>
          <w:szCs w:val="21"/>
          <w:shd w:val="clear" w:color="auto" w:fill="FFFFFF"/>
        </w:rPr>
        <w:t>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B30774" w:rsidRDefault="007158D9">
      <w:pPr>
        <w:spacing w:line="360" w:lineRule="auto"/>
        <w:rPr>
          <w:rFonts w:ascii="宋体" w:hAnsi="宋体"/>
          <w:b/>
          <w:color w:val="000000"/>
          <w:sz w:val="24"/>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B30774" w:rsidRDefault="007158D9">
      <w:pPr>
        <w:spacing w:line="360" w:lineRule="auto"/>
        <w:rPr>
          <w:rFonts w:ascii="宋体" w:hAnsi="宋体"/>
          <w:b/>
          <w:color w:val="000000"/>
          <w:szCs w:val="21"/>
          <w:shd w:val="clear" w:color="auto" w:fill="FFFFFF"/>
        </w:rPr>
      </w:pPr>
      <w:r>
        <w:rPr>
          <w:rFonts w:ascii="宋体" w:hAnsi="宋体" w:hint="eastAsia"/>
          <w:b/>
          <w:color w:val="000000"/>
          <w:sz w:val="24"/>
          <w:shd w:val="clear" w:color="auto" w:fill="FFFFFF"/>
        </w:rPr>
        <w:t>以上材料按顺序扫描</w:t>
      </w:r>
      <w:r>
        <w:rPr>
          <w:rFonts w:ascii="宋体" w:hAnsi="宋体" w:hint="eastAsia"/>
          <w:b/>
          <w:color w:val="000000"/>
          <w:sz w:val="24"/>
          <w:shd w:val="clear" w:color="auto" w:fill="FFFFFF"/>
        </w:rPr>
        <w:t>PDF</w:t>
      </w:r>
      <w:r>
        <w:rPr>
          <w:rFonts w:ascii="宋体" w:hAnsi="宋体" w:hint="eastAsia"/>
          <w:b/>
          <w:color w:val="000000"/>
          <w:sz w:val="24"/>
          <w:shd w:val="clear" w:color="auto" w:fill="FFFFFF"/>
        </w:rPr>
        <w:t>文档（发到番禺中心医院设备科公共邮箱：</w:t>
      </w:r>
      <w:r>
        <w:rPr>
          <w:rFonts w:ascii="宋体" w:hAnsi="宋体"/>
          <w:b/>
          <w:color w:val="000000"/>
          <w:sz w:val="24"/>
          <w:shd w:val="clear" w:color="auto" w:fill="FFFFFF"/>
        </w:rPr>
        <w:t>pyzxyysbk@163.com</w:t>
      </w:r>
      <w:r>
        <w:rPr>
          <w:rFonts w:ascii="宋体" w:hAnsi="宋体" w:hint="eastAsia"/>
          <w:b/>
          <w:color w:val="000000"/>
          <w:sz w:val="24"/>
          <w:shd w:val="clear" w:color="auto" w:fill="FFFFFF"/>
        </w:rPr>
        <w:t>），后续等通知邀请现场会议</w:t>
      </w:r>
      <w:r>
        <w:rPr>
          <w:rFonts w:ascii="宋体" w:hAnsi="宋体" w:hint="eastAsia"/>
          <w:b/>
          <w:color w:val="000000"/>
          <w:sz w:val="24"/>
          <w:shd w:val="clear" w:color="auto" w:fill="FFFFFF"/>
        </w:rPr>
        <w:t>/</w:t>
      </w:r>
      <w:r>
        <w:rPr>
          <w:rFonts w:ascii="宋体" w:hAnsi="宋体" w:hint="eastAsia"/>
          <w:b/>
          <w:color w:val="000000"/>
          <w:sz w:val="24"/>
          <w:shd w:val="clear" w:color="auto" w:fill="FFFFFF"/>
        </w:rPr>
        <w:t>远程视频会议。</w:t>
      </w:r>
    </w:p>
    <w:p w:rsidR="00B30774" w:rsidRDefault="007158D9" w:rsidP="001C55BB">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w:t>
      </w:r>
      <w:r>
        <w:rPr>
          <w:rFonts w:ascii="宋体" w:hAnsi="宋体" w:hint="eastAsia"/>
          <w:b/>
          <w:color w:val="000000"/>
          <w:szCs w:val="21"/>
          <w:shd w:val="clear" w:color="auto" w:fill="FFFFFF"/>
        </w:rPr>
        <w:t>医院联系方式：</w:t>
      </w:r>
    </w:p>
    <w:p w:rsidR="00B30774" w:rsidRDefault="007158D9">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w:t>
      </w:r>
      <w:r>
        <w:rPr>
          <w:rFonts w:ascii="宋体" w:hAnsi="宋体" w:hint="eastAsia"/>
          <w:color w:val="000000"/>
          <w:szCs w:val="21"/>
        </w:rPr>
        <w:t>黄工</w:t>
      </w:r>
      <w:r>
        <w:rPr>
          <w:rFonts w:ascii="宋体" w:hAnsi="宋体" w:hint="eastAsia"/>
          <w:color w:val="000000"/>
          <w:szCs w:val="21"/>
        </w:rPr>
        <w:t>，</w:t>
      </w:r>
      <w:r>
        <w:rPr>
          <w:rFonts w:ascii="宋体" w:hAnsi="宋体" w:hint="eastAsia"/>
          <w:color w:val="000000"/>
          <w:szCs w:val="21"/>
        </w:rPr>
        <w:t>020-</w:t>
      </w:r>
      <w:r>
        <w:rPr>
          <w:rFonts w:ascii="宋体" w:hAnsi="宋体"/>
          <w:color w:val="000000"/>
          <w:szCs w:val="21"/>
        </w:rPr>
        <w:t>34858223</w:t>
      </w:r>
    </w:p>
    <w:p w:rsidR="00B30774" w:rsidRDefault="007158D9">
      <w:pPr>
        <w:spacing w:line="360" w:lineRule="auto"/>
        <w:rPr>
          <w:rFonts w:ascii="宋体" w:hAnsi="宋体"/>
          <w:b/>
          <w:color w:val="FF0000"/>
          <w:szCs w:val="21"/>
          <w:highlight w:val="yellow"/>
          <w:shd w:val="clear" w:color="auto" w:fill="FFFFFF"/>
        </w:rPr>
      </w:pPr>
      <w:r>
        <w:rPr>
          <w:rFonts w:ascii="宋体" w:hAnsi="宋体" w:hint="eastAsia"/>
          <w:color w:val="000000"/>
          <w:szCs w:val="21"/>
        </w:rPr>
        <w:t>收件地址：广州市番禺区桥南街福愉东路</w:t>
      </w:r>
      <w:r>
        <w:rPr>
          <w:rFonts w:ascii="宋体" w:hAnsi="宋体" w:hint="eastAsia"/>
          <w:color w:val="000000"/>
          <w:szCs w:val="21"/>
        </w:rPr>
        <w:t>8</w:t>
      </w:r>
      <w:r>
        <w:rPr>
          <w:rFonts w:ascii="宋体" w:hAnsi="宋体" w:hint="eastAsia"/>
          <w:color w:val="000000"/>
          <w:szCs w:val="21"/>
        </w:rPr>
        <w:t>号</w:t>
      </w:r>
      <w:r>
        <w:rPr>
          <w:rFonts w:ascii="宋体" w:hAnsi="宋体" w:hint="eastAsia"/>
          <w:color w:val="000000"/>
          <w:szCs w:val="21"/>
        </w:rPr>
        <w:t>SPD</w:t>
      </w:r>
      <w:r>
        <w:rPr>
          <w:rFonts w:ascii="宋体" w:hAnsi="宋体" w:hint="eastAsia"/>
          <w:color w:val="000000"/>
          <w:szCs w:val="21"/>
        </w:rPr>
        <w:t>大楼设备科</w:t>
      </w:r>
    </w:p>
    <w:p w:rsidR="00B30774" w:rsidRDefault="007158D9" w:rsidP="001C55BB">
      <w:pPr>
        <w:spacing w:line="360" w:lineRule="auto"/>
        <w:rPr>
          <w:rFonts w:ascii="宋体" w:hAnsi="宋体"/>
          <w:color w:val="000000"/>
          <w:szCs w:val="21"/>
          <w:shd w:val="clear" w:color="auto" w:fill="FFFFFF"/>
        </w:rPr>
      </w:pPr>
      <w:r>
        <w:rPr>
          <w:rFonts w:ascii="宋体" w:hAnsi="宋体" w:hint="eastAsia"/>
          <w:b/>
          <w:color w:val="000000"/>
          <w:szCs w:val="21"/>
          <w:shd w:val="clear" w:color="auto" w:fill="FFFFFF"/>
        </w:rPr>
        <w:t>（三）</w:t>
      </w:r>
      <w:r>
        <w:rPr>
          <w:rFonts w:ascii="宋体" w:hAnsi="宋体" w:hint="eastAsia"/>
          <w:b/>
          <w:color w:val="000000"/>
          <w:szCs w:val="21"/>
          <w:shd w:val="clear" w:color="auto" w:fill="FFFFFF"/>
        </w:rPr>
        <w:t>视频会议（如有）：</w:t>
      </w:r>
      <w:r>
        <w:rPr>
          <w:rFonts w:ascii="宋体" w:hAnsi="宋体" w:hint="eastAsia"/>
          <w:color w:val="000000"/>
          <w:szCs w:val="21"/>
          <w:shd w:val="clear" w:color="auto" w:fill="FFFFFF"/>
        </w:rPr>
        <w:t>提前把报价及相关文件发至上述邮箱，在通知的会议时间内，保持随时可上线视频会，本项目开始前</w:t>
      </w:r>
      <w:r>
        <w:rPr>
          <w:rFonts w:ascii="宋体" w:hAnsi="宋体"/>
          <w:color w:val="000000"/>
          <w:szCs w:val="21"/>
          <w:shd w:val="clear" w:color="auto" w:fill="FFFFFF"/>
        </w:rPr>
        <w:t>5</w:t>
      </w:r>
      <w:r>
        <w:rPr>
          <w:rFonts w:ascii="宋体" w:hAnsi="宋体" w:hint="eastAsia"/>
          <w:color w:val="000000"/>
          <w:szCs w:val="21"/>
          <w:shd w:val="clear" w:color="auto" w:fill="FFFFFF"/>
        </w:rPr>
        <w:t>分钟，我们会把腾讯视频会议号及密码通过手机短信方式发至贵公司联系人手机号码，收到即时登录。</w:t>
      </w:r>
    </w:p>
    <w:p w:rsidR="00B30774" w:rsidRDefault="007158D9" w:rsidP="001C55BB">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（四）</w:t>
      </w:r>
      <w:r>
        <w:rPr>
          <w:rFonts w:ascii="宋体" w:hAnsi="宋体" w:cs="宋体" w:hint="eastAsia"/>
          <w:b/>
          <w:color w:val="000000"/>
          <w:szCs w:val="21"/>
          <w:shd w:val="clear" w:color="auto" w:fill="FFFFFF"/>
        </w:rPr>
        <w:t>生产厂家所属企业类型（大型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中型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小型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微型企业）说明：</w:t>
      </w:r>
      <w:r>
        <w:rPr>
          <w:rFonts w:ascii="宋体" w:hAnsi="宋体" w:cs="宋体" w:hint="eastAsia"/>
          <w:color w:val="000000"/>
          <w:szCs w:val="21"/>
          <w:shd w:val="clear" w:color="auto" w:fill="FFFFFF"/>
        </w:rPr>
        <w:t>根据关于印发中小企业</w:t>
      </w:r>
      <w:r>
        <w:rPr>
          <w:rFonts w:ascii="宋体" w:hAnsi="宋体" w:cs="宋体" w:hint="eastAsia"/>
          <w:color w:val="000000"/>
          <w:szCs w:val="21"/>
          <w:shd w:val="clear" w:color="auto" w:fill="FFFFFF"/>
        </w:rPr>
        <w:lastRenderedPageBreak/>
        <w:t>划型标准规定的通知（工信部联企业〔</w:t>
      </w:r>
      <w:r>
        <w:rPr>
          <w:rFonts w:ascii="宋体" w:hAnsi="宋体" w:cs="宋体" w:hint="eastAsia"/>
          <w:color w:val="000000"/>
          <w:szCs w:val="21"/>
          <w:shd w:val="clear" w:color="auto" w:fill="FFFFFF"/>
        </w:rPr>
        <w:t>2011</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300</w:t>
      </w:r>
      <w:r>
        <w:rPr>
          <w:rFonts w:ascii="宋体" w:hAnsi="宋体" w:cs="宋体" w:hint="eastAsia"/>
          <w:color w:val="000000"/>
          <w:szCs w:val="21"/>
          <w:shd w:val="clear" w:color="auto" w:fill="FFFFFF"/>
        </w:rPr>
        <w:t>号）文件精神，中小企业划型标准如下：</w:t>
      </w:r>
    </w:p>
    <w:p w:rsidR="00B30774" w:rsidRDefault="007158D9" w:rsidP="001C55BB">
      <w:pPr>
        <w:spacing w:line="360" w:lineRule="auto"/>
        <w:rPr>
          <w:rFonts w:ascii="宋体" w:hAnsi="宋体" w:cs="宋体"/>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w:t>
      </w:r>
      <w:r>
        <w:rPr>
          <w:rFonts w:ascii="宋体" w:hAnsi="宋体" w:cs="宋体" w:hint="eastAsia"/>
          <w:color w:val="000000"/>
          <w:szCs w:val="21"/>
          <w:shd w:val="clear" w:color="auto" w:fill="FFFFFF"/>
        </w:rPr>
        <w:t>1000</w:t>
      </w:r>
      <w:r>
        <w:rPr>
          <w:rFonts w:ascii="宋体" w:hAnsi="宋体" w:cs="宋体" w:hint="eastAsia"/>
          <w:color w:val="000000"/>
          <w:szCs w:val="21"/>
          <w:shd w:val="clear" w:color="auto" w:fill="FFFFFF"/>
        </w:rPr>
        <w:t>人以下或营业收入</w:t>
      </w:r>
      <w:r>
        <w:rPr>
          <w:rFonts w:ascii="宋体" w:hAnsi="宋体" w:cs="宋体" w:hint="eastAsia"/>
          <w:color w:val="000000"/>
          <w:szCs w:val="21"/>
          <w:shd w:val="clear" w:color="auto" w:fill="FFFFFF"/>
        </w:rPr>
        <w:t>40000</w:t>
      </w:r>
      <w:r>
        <w:rPr>
          <w:rFonts w:ascii="宋体" w:hAnsi="宋体" w:cs="宋体" w:hint="eastAsia"/>
          <w:color w:val="000000"/>
          <w:szCs w:val="21"/>
          <w:shd w:val="clear" w:color="auto" w:fill="FFFFFF"/>
        </w:rPr>
        <w:t>万元以下的为中小微型企业。其中，从业人员</w:t>
      </w:r>
      <w:r>
        <w:rPr>
          <w:rFonts w:ascii="宋体" w:hAnsi="宋体" w:cs="宋体" w:hint="eastAsia"/>
          <w:color w:val="000000"/>
          <w:szCs w:val="21"/>
          <w:shd w:val="clear" w:color="auto" w:fill="FFFFFF"/>
        </w:rPr>
        <w:t>300</w:t>
      </w:r>
      <w:r>
        <w:rPr>
          <w:rFonts w:ascii="宋体" w:hAnsi="宋体" w:cs="宋体" w:hint="eastAsia"/>
          <w:color w:val="000000"/>
          <w:szCs w:val="21"/>
          <w:shd w:val="clear" w:color="auto" w:fill="FFFFFF"/>
        </w:rPr>
        <w:t>人及以上，且营业收入</w:t>
      </w:r>
      <w:r>
        <w:rPr>
          <w:rFonts w:ascii="宋体" w:hAnsi="宋体" w:cs="宋体" w:hint="eastAsia"/>
          <w:color w:val="000000"/>
          <w:szCs w:val="21"/>
          <w:shd w:val="clear" w:color="auto" w:fill="FFFFFF"/>
        </w:rPr>
        <w:t>2000</w:t>
      </w:r>
      <w:r>
        <w:rPr>
          <w:rFonts w:ascii="宋体" w:hAnsi="宋体" w:cs="宋体" w:hint="eastAsia"/>
          <w:color w:val="000000"/>
          <w:szCs w:val="21"/>
          <w:shd w:val="clear" w:color="auto" w:fill="FFFFFF"/>
        </w:rPr>
        <w:t>万元及</w:t>
      </w:r>
      <w:r>
        <w:rPr>
          <w:rFonts w:ascii="宋体" w:hAnsi="宋体" w:cs="宋体" w:hint="eastAsia"/>
          <w:szCs w:val="21"/>
          <w:shd w:val="clear" w:color="auto" w:fill="FFFFFF"/>
        </w:rPr>
        <w:t>以上的为中型企业；从业人员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万元及以上的为小型企业；从业人员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万元以下的为微型企业。</w:t>
      </w:r>
    </w:p>
    <w:p w:rsidR="00B30774" w:rsidRDefault="007158D9" w:rsidP="001C55BB">
      <w:pPr>
        <w:spacing w:line="360" w:lineRule="auto"/>
        <w:rPr>
          <w:rFonts w:ascii="宋体" w:hAnsi="宋体" w:cs="宋体"/>
          <w:szCs w:val="21"/>
        </w:rPr>
      </w:pPr>
      <w:r>
        <w:rPr>
          <w:rFonts w:ascii="宋体" w:hAnsi="宋体" w:cs="宋体" w:hint="eastAsia"/>
          <w:b/>
          <w:bCs/>
          <w:szCs w:val="21"/>
        </w:rPr>
        <w:t>（五）报名资料提交时间：</w:t>
      </w:r>
      <w:r>
        <w:rPr>
          <w:rFonts w:ascii="宋体" w:hAnsi="宋体" w:cs="宋体" w:hint="eastAsia"/>
          <w:szCs w:val="21"/>
        </w:rPr>
        <w:t>公告之日起——</w:t>
      </w:r>
      <w:r>
        <w:rPr>
          <w:rFonts w:ascii="宋体" w:hAnsi="宋体" w:cs="宋体" w:hint="eastAsia"/>
          <w:szCs w:val="21"/>
        </w:rPr>
        <w:t>2023</w:t>
      </w:r>
      <w:r>
        <w:rPr>
          <w:rFonts w:ascii="宋体" w:hAnsi="宋体" w:cs="宋体" w:hint="eastAsia"/>
          <w:szCs w:val="21"/>
        </w:rPr>
        <w:t>年</w:t>
      </w:r>
      <w:r>
        <w:rPr>
          <w:rFonts w:ascii="宋体" w:hAnsi="宋体" w:cs="宋体" w:hint="eastAsia"/>
          <w:szCs w:val="21"/>
        </w:rPr>
        <w:t>6</w:t>
      </w:r>
      <w:r>
        <w:rPr>
          <w:rFonts w:ascii="宋体" w:hAnsi="宋体" w:cs="宋体" w:hint="eastAsia"/>
          <w:szCs w:val="21"/>
        </w:rPr>
        <w:t>月</w:t>
      </w:r>
      <w:r>
        <w:rPr>
          <w:rFonts w:ascii="宋体" w:hAnsi="宋体" w:cs="宋体" w:hint="eastAsia"/>
          <w:szCs w:val="21"/>
        </w:rPr>
        <w:t>1</w:t>
      </w:r>
      <w:r>
        <w:rPr>
          <w:rFonts w:ascii="宋体" w:hAnsi="宋体" w:cs="宋体"/>
          <w:szCs w:val="21"/>
        </w:rPr>
        <w:t>6</w:t>
      </w:r>
      <w:r>
        <w:rPr>
          <w:rFonts w:ascii="宋体" w:hAnsi="宋体" w:cs="宋体" w:hint="eastAsia"/>
          <w:szCs w:val="21"/>
        </w:rPr>
        <w:t>日</w:t>
      </w:r>
      <w:r>
        <w:rPr>
          <w:rFonts w:ascii="宋体" w:hAnsi="宋体" w:cs="宋体" w:hint="eastAsia"/>
          <w:szCs w:val="21"/>
        </w:rPr>
        <w:t>18:00</w:t>
      </w:r>
      <w:r>
        <w:rPr>
          <w:rFonts w:ascii="宋体" w:hAnsi="宋体" w:cs="宋体" w:hint="eastAsia"/>
          <w:szCs w:val="21"/>
        </w:rPr>
        <w:t>。</w:t>
      </w:r>
    </w:p>
    <w:p w:rsidR="00B30774" w:rsidRDefault="007158D9">
      <w:pPr>
        <w:tabs>
          <w:tab w:val="left" w:pos="780"/>
        </w:tabs>
        <w:spacing w:line="360" w:lineRule="exact"/>
        <w:rPr>
          <w:rFonts w:ascii="宋体" w:hAnsi="宋体" w:cs="宋体"/>
          <w:szCs w:val="21"/>
        </w:rPr>
      </w:pPr>
      <w:r>
        <w:rPr>
          <w:rFonts w:ascii="宋体" w:hAnsi="宋体" w:cs="宋体" w:hint="eastAsia"/>
          <w:szCs w:val="21"/>
        </w:rPr>
        <w:t>提交资料：以压缩包的形式发送至：</w:t>
      </w:r>
      <w:r>
        <w:rPr>
          <w:rFonts w:ascii="宋体" w:hAnsi="宋体" w:cs="宋体" w:hint="eastAsia"/>
          <w:szCs w:val="21"/>
        </w:rPr>
        <w:t>pyzxyysbk@163.com</w:t>
      </w:r>
      <w:r>
        <w:rPr>
          <w:rFonts w:ascii="宋体" w:hAnsi="宋体" w:cs="宋体" w:hint="eastAsia"/>
          <w:szCs w:val="21"/>
        </w:rPr>
        <w:t>；压缩包命名规则：项目名称</w:t>
      </w:r>
      <w:r>
        <w:rPr>
          <w:rFonts w:ascii="宋体" w:hAnsi="宋体" w:cs="宋体" w:hint="eastAsia"/>
          <w:szCs w:val="21"/>
        </w:rPr>
        <w:t>-</w:t>
      </w:r>
      <w:r>
        <w:rPr>
          <w:rFonts w:ascii="宋体" w:hAnsi="宋体" w:cs="宋体" w:hint="eastAsia"/>
          <w:szCs w:val="21"/>
        </w:rPr>
        <w:t>供应商。</w:t>
      </w:r>
    </w:p>
    <w:p w:rsidR="00B30774" w:rsidRDefault="00B30774">
      <w:pPr>
        <w:pStyle w:val="ad"/>
        <w:tabs>
          <w:tab w:val="left" w:pos="709"/>
          <w:tab w:val="left" w:pos="851"/>
        </w:tabs>
        <w:spacing w:line="360" w:lineRule="auto"/>
        <w:ind w:firstLineChars="0" w:firstLine="0"/>
        <w:rPr>
          <w:rFonts w:ascii="宋体" w:hAnsi="宋体"/>
          <w:sz w:val="24"/>
        </w:rPr>
      </w:pPr>
    </w:p>
    <w:p w:rsidR="00B30774" w:rsidRDefault="007158D9">
      <w:pPr>
        <w:tabs>
          <w:tab w:val="left" w:pos="1140"/>
        </w:tabs>
        <w:spacing w:line="600" w:lineRule="auto"/>
        <w:jc w:val="left"/>
        <w:rPr>
          <w:rFonts w:ascii="宋体" w:hAnsi="宋体" w:cs="宋体"/>
          <w:kern w:val="0"/>
          <w:sz w:val="20"/>
          <w:szCs w:val="21"/>
        </w:rPr>
      </w:pPr>
      <w:r>
        <w:rPr>
          <w:rFonts w:hint="eastAsia"/>
        </w:rPr>
        <w:t>附件</w:t>
      </w:r>
      <w:r>
        <w:t>：</w:t>
      </w:r>
      <w:r w:rsidRPr="001C55BB">
        <w:rPr>
          <w:rFonts w:hint="eastAsia"/>
        </w:rPr>
        <w:t>广州市番禺区中心医院脊柱微创手术器械等医疗设备采购项目市场调查公告</w:t>
      </w:r>
    </w:p>
    <w:p w:rsidR="00B30774" w:rsidRDefault="00B30774">
      <w:pPr>
        <w:pStyle w:val="ad"/>
        <w:tabs>
          <w:tab w:val="left" w:pos="709"/>
          <w:tab w:val="left" w:pos="851"/>
        </w:tabs>
        <w:spacing w:line="360" w:lineRule="auto"/>
        <w:ind w:firstLineChars="0" w:firstLine="0"/>
        <w:rPr>
          <w:rFonts w:ascii="宋体" w:hAnsi="宋体"/>
          <w:sz w:val="24"/>
        </w:rPr>
      </w:pPr>
    </w:p>
    <w:p w:rsidR="00B30774" w:rsidRDefault="007158D9">
      <w:pPr>
        <w:pStyle w:val="ad"/>
        <w:tabs>
          <w:tab w:val="left" w:pos="709"/>
          <w:tab w:val="left" w:pos="851"/>
        </w:tabs>
        <w:spacing w:line="360" w:lineRule="auto"/>
        <w:ind w:firstLineChars="0" w:firstLine="480"/>
        <w:jc w:val="right"/>
        <w:rPr>
          <w:rFonts w:ascii="宋体" w:hAnsi="宋体"/>
          <w:sz w:val="24"/>
        </w:rPr>
      </w:pPr>
      <w:r>
        <w:rPr>
          <w:rFonts w:ascii="宋体" w:hAnsi="宋体" w:hint="eastAsia"/>
          <w:sz w:val="24"/>
        </w:rPr>
        <w:t>广州市番禺区中心医院</w:t>
      </w:r>
    </w:p>
    <w:p w:rsidR="00B30774" w:rsidRDefault="007158D9" w:rsidP="001C55BB">
      <w:pPr>
        <w:pStyle w:val="ad"/>
        <w:tabs>
          <w:tab w:val="left" w:pos="709"/>
          <w:tab w:val="left" w:pos="851"/>
        </w:tabs>
        <w:spacing w:line="360" w:lineRule="auto"/>
        <w:ind w:firstLineChars="0" w:firstLine="480"/>
        <w:jc w:val="right"/>
        <w:rPr>
          <w:rFonts w:ascii="宋体" w:hAnsi="宋体"/>
          <w:sz w:val="24"/>
        </w:rPr>
      </w:pPr>
      <w:r>
        <w:rPr>
          <w:rFonts w:ascii="宋体" w:hAnsi="宋体" w:hint="eastAsia"/>
          <w:sz w:val="24"/>
        </w:rPr>
        <w:t>2023</w:t>
      </w:r>
      <w:r>
        <w:rPr>
          <w:rFonts w:ascii="宋体" w:hAnsi="宋体" w:hint="eastAsia"/>
          <w:sz w:val="24"/>
        </w:rPr>
        <w:t>年</w:t>
      </w:r>
      <w:r>
        <w:rPr>
          <w:rFonts w:ascii="宋体" w:hAnsi="宋体" w:hint="eastAsia"/>
          <w:sz w:val="24"/>
        </w:rPr>
        <w:t>6</w:t>
      </w:r>
      <w:r>
        <w:rPr>
          <w:rFonts w:ascii="宋体" w:hAnsi="宋体" w:hint="eastAsia"/>
          <w:sz w:val="24"/>
        </w:rPr>
        <w:t>月</w:t>
      </w:r>
      <w:r>
        <w:rPr>
          <w:rFonts w:ascii="宋体" w:hAnsi="宋体"/>
          <w:sz w:val="24"/>
        </w:rPr>
        <w:t>9</w:t>
      </w:r>
      <w:r>
        <w:rPr>
          <w:rFonts w:ascii="宋体" w:hAnsi="宋体" w:hint="eastAsia"/>
          <w:sz w:val="24"/>
        </w:rPr>
        <w:t>日</w:t>
      </w:r>
    </w:p>
    <w:sectPr w:rsidR="00B3077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8D9" w:rsidRDefault="007158D9">
      <w:r>
        <w:separator/>
      </w:r>
    </w:p>
  </w:endnote>
  <w:endnote w:type="continuationSeparator" w:id="0">
    <w:p w:rsidR="007158D9" w:rsidRDefault="00715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仿宋_GB2312">
    <w:altName w:val="汉仪仿宋KW"/>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774" w:rsidRDefault="007158D9">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30774" w:rsidRDefault="007158D9">
                          <w:pPr>
                            <w:pStyle w:val="a8"/>
                          </w:pPr>
                          <w:r>
                            <w:rPr>
                              <w:rFonts w:hint="eastAsia"/>
                            </w:rPr>
                            <w:fldChar w:fldCharType="begin"/>
                          </w:r>
                          <w:r>
                            <w:rPr>
                              <w:rFonts w:hint="eastAsia"/>
                            </w:rPr>
                            <w:instrText xml:space="preserve"> PAGE  \* MERGEFORMAT </w:instrText>
                          </w:r>
                          <w:r>
                            <w:rPr>
                              <w:rFonts w:hint="eastAsia"/>
                            </w:rPr>
                            <w:fldChar w:fldCharType="separate"/>
                          </w:r>
                          <w:r w:rsidR="001C55BB">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B30774" w:rsidRDefault="007158D9">
                    <w:pPr>
                      <w:pStyle w:val="a8"/>
                    </w:pPr>
                    <w:r>
                      <w:rPr>
                        <w:rFonts w:hint="eastAsia"/>
                      </w:rPr>
                      <w:fldChar w:fldCharType="begin"/>
                    </w:r>
                    <w:r>
                      <w:rPr>
                        <w:rFonts w:hint="eastAsia"/>
                      </w:rPr>
                      <w:instrText xml:space="preserve"> PAGE  \* MERGEFORMAT </w:instrText>
                    </w:r>
                    <w:r>
                      <w:rPr>
                        <w:rFonts w:hint="eastAsia"/>
                      </w:rPr>
                      <w:fldChar w:fldCharType="separate"/>
                    </w:r>
                    <w:r w:rsidR="001C55BB">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8D9" w:rsidRDefault="007158D9">
      <w:r>
        <w:separator/>
      </w:r>
    </w:p>
  </w:footnote>
  <w:footnote w:type="continuationSeparator" w:id="0">
    <w:p w:rsidR="007158D9" w:rsidRDefault="007158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JlMWVhMTkxNTlkM2JiNTVmMmU2Yjk3YmE0MjkxYTIifQ=="/>
    <w:docVar w:name="KGWebUrl" w:val="http://59.37.7.85:11336/seeyon/officeservlet"/>
  </w:docVars>
  <w:rsids>
    <w:rsidRoot w:val="62ED0984"/>
    <w:rsid w:val="935F6BE8"/>
    <w:rsid w:val="9AF73410"/>
    <w:rsid w:val="AFBE0785"/>
    <w:rsid w:val="DF7F203F"/>
    <w:rsid w:val="E5FD7702"/>
    <w:rsid w:val="EEBBA4B7"/>
    <w:rsid w:val="EFAF52EE"/>
    <w:rsid w:val="FEDDF904"/>
    <w:rsid w:val="FFDBEDC7"/>
    <w:rsid w:val="FFF99864"/>
    <w:rsid w:val="00006B5F"/>
    <w:rsid w:val="0001225D"/>
    <w:rsid w:val="0003291A"/>
    <w:rsid w:val="00035F0E"/>
    <w:rsid w:val="000505F4"/>
    <w:rsid w:val="000604D7"/>
    <w:rsid w:val="00063F0A"/>
    <w:rsid w:val="00076683"/>
    <w:rsid w:val="00080787"/>
    <w:rsid w:val="00082FBB"/>
    <w:rsid w:val="00095459"/>
    <w:rsid w:val="0010750E"/>
    <w:rsid w:val="001235F1"/>
    <w:rsid w:val="00125C57"/>
    <w:rsid w:val="00136061"/>
    <w:rsid w:val="00137613"/>
    <w:rsid w:val="00144DC6"/>
    <w:rsid w:val="00154D50"/>
    <w:rsid w:val="00154DFD"/>
    <w:rsid w:val="00171C4A"/>
    <w:rsid w:val="00185B6F"/>
    <w:rsid w:val="00191775"/>
    <w:rsid w:val="001A0C27"/>
    <w:rsid w:val="001C55BB"/>
    <w:rsid w:val="001D2C76"/>
    <w:rsid w:val="001D6D49"/>
    <w:rsid w:val="001F551D"/>
    <w:rsid w:val="0020381D"/>
    <w:rsid w:val="00207E8C"/>
    <w:rsid w:val="00211891"/>
    <w:rsid w:val="002119DA"/>
    <w:rsid w:val="00242118"/>
    <w:rsid w:val="00247380"/>
    <w:rsid w:val="0026580E"/>
    <w:rsid w:val="00283C4E"/>
    <w:rsid w:val="00291F81"/>
    <w:rsid w:val="002C74D1"/>
    <w:rsid w:val="002D216C"/>
    <w:rsid w:val="002D6BCF"/>
    <w:rsid w:val="002E5B77"/>
    <w:rsid w:val="002F102D"/>
    <w:rsid w:val="002F1F53"/>
    <w:rsid w:val="00303788"/>
    <w:rsid w:val="003110AC"/>
    <w:rsid w:val="003249C7"/>
    <w:rsid w:val="00331B42"/>
    <w:rsid w:val="00332CAD"/>
    <w:rsid w:val="003345DE"/>
    <w:rsid w:val="00366FE2"/>
    <w:rsid w:val="00377204"/>
    <w:rsid w:val="003778EF"/>
    <w:rsid w:val="003A5E09"/>
    <w:rsid w:val="003B05FF"/>
    <w:rsid w:val="003B12A7"/>
    <w:rsid w:val="003B2233"/>
    <w:rsid w:val="003D1E39"/>
    <w:rsid w:val="003D5659"/>
    <w:rsid w:val="003E4B01"/>
    <w:rsid w:val="003E678E"/>
    <w:rsid w:val="003F11BB"/>
    <w:rsid w:val="003F398D"/>
    <w:rsid w:val="0040173A"/>
    <w:rsid w:val="00404935"/>
    <w:rsid w:val="00423665"/>
    <w:rsid w:val="004258D1"/>
    <w:rsid w:val="00445A71"/>
    <w:rsid w:val="0044680D"/>
    <w:rsid w:val="00463FCB"/>
    <w:rsid w:val="00471482"/>
    <w:rsid w:val="00475EF3"/>
    <w:rsid w:val="0048113F"/>
    <w:rsid w:val="004B5338"/>
    <w:rsid w:val="004D4A85"/>
    <w:rsid w:val="004F2E19"/>
    <w:rsid w:val="004F5F9C"/>
    <w:rsid w:val="00500513"/>
    <w:rsid w:val="00500E85"/>
    <w:rsid w:val="0050306B"/>
    <w:rsid w:val="00505F68"/>
    <w:rsid w:val="00522BB6"/>
    <w:rsid w:val="0054603A"/>
    <w:rsid w:val="00576714"/>
    <w:rsid w:val="00582506"/>
    <w:rsid w:val="005A1035"/>
    <w:rsid w:val="005B1E05"/>
    <w:rsid w:val="005B2B01"/>
    <w:rsid w:val="005E51BA"/>
    <w:rsid w:val="005F7C29"/>
    <w:rsid w:val="0060153E"/>
    <w:rsid w:val="0061031F"/>
    <w:rsid w:val="00616E99"/>
    <w:rsid w:val="006420A0"/>
    <w:rsid w:val="006424CC"/>
    <w:rsid w:val="006505FB"/>
    <w:rsid w:val="0065545F"/>
    <w:rsid w:val="00671094"/>
    <w:rsid w:val="00672CB0"/>
    <w:rsid w:val="0067681B"/>
    <w:rsid w:val="0068650B"/>
    <w:rsid w:val="006A2793"/>
    <w:rsid w:val="006A3160"/>
    <w:rsid w:val="006A59AD"/>
    <w:rsid w:val="006C4A29"/>
    <w:rsid w:val="006D2683"/>
    <w:rsid w:val="006D3B0F"/>
    <w:rsid w:val="006D6905"/>
    <w:rsid w:val="006E0718"/>
    <w:rsid w:val="006E1E1A"/>
    <w:rsid w:val="006E3B6E"/>
    <w:rsid w:val="006F23B2"/>
    <w:rsid w:val="006F3761"/>
    <w:rsid w:val="00702A95"/>
    <w:rsid w:val="007037BD"/>
    <w:rsid w:val="00705C52"/>
    <w:rsid w:val="007158D9"/>
    <w:rsid w:val="007243E8"/>
    <w:rsid w:val="00726B89"/>
    <w:rsid w:val="00733B42"/>
    <w:rsid w:val="00740415"/>
    <w:rsid w:val="007466E9"/>
    <w:rsid w:val="0076112E"/>
    <w:rsid w:val="00761412"/>
    <w:rsid w:val="00791213"/>
    <w:rsid w:val="007B7865"/>
    <w:rsid w:val="007D1E95"/>
    <w:rsid w:val="007E0591"/>
    <w:rsid w:val="007F6A1D"/>
    <w:rsid w:val="007F75B7"/>
    <w:rsid w:val="007F78A7"/>
    <w:rsid w:val="00806949"/>
    <w:rsid w:val="008203BA"/>
    <w:rsid w:val="00826B9E"/>
    <w:rsid w:val="00835D8F"/>
    <w:rsid w:val="0084056F"/>
    <w:rsid w:val="0084248A"/>
    <w:rsid w:val="00842A47"/>
    <w:rsid w:val="00864890"/>
    <w:rsid w:val="00873E7F"/>
    <w:rsid w:val="00884331"/>
    <w:rsid w:val="008A0496"/>
    <w:rsid w:val="008A5FB7"/>
    <w:rsid w:val="008C2480"/>
    <w:rsid w:val="008E0539"/>
    <w:rsid w:val="009118E6"/>
    <w:rsid w:val="00913946"/>
    <w:rsid w:val="00921EC9"/>
    <w:rsid w:val="009226B5"/>
    <w:rsid w:val="009550E5"/>
    <w:rsid w:val="00961F74"/>
    <w:rsid w:val="00966F86"/>
    <w:rsid w:val="00975273"/>
    <w:rsid w:val="00976F7D"/>
    <w:rsid w:val="00977B06"/>
    <w:rsid w:val="00980965"/>
    <w:rsid w:val="009B1A7C"/>
    <w:rsid w:val="009B5847"/>
    <w:rsid w:val="009C685B"/>
    <w:rsid w:val="009D1359"/>
    <w:rsid w:val="009D1AC8"/>
    <w:rsid w:val="009F0D45"/>
    <w:rsid w:val="009F1C1B"/>
    <w:rsid w:val="009F4FA6"/>
    <w:rsid w:val="00A06568"/>
    <w:rsid w:val="00A21088"/>
    <w:rsid w:val="00A24B24"/>
    <w:rsid w:val="00A27D59"/>
    <w:rsid w:val="00A535CE"/>
    <w:rsid w:val="00A728D3"/>
    <w:rsid w:val="00A84C91"/>
    <w:rsid w:val="00AA6E5F"/>
    <w:rsid w:val="00AB0535"/>
    <w:rsid w:val="00AB6AA6"/>
    <w:rsid w:val="00AC1BB3"/>
    <w:rsid w:val="00AF239F"/>
    <w:rsid w:val="00B01A8E"/>
    <w:rsid w:val="00B06148"/>
    <w:rsid w:val="00B1137C"/>
    <w:rsid w:val="00B12CC0"/>
    <w:rsid w:val="00B148B3"/>
    <w:rsid w:val="00B174E6"/>
    <w:rsid w:val="00B23DAC"/>
    <w:rsid w:val="00B30774"/>
    <w:rsid w:val="00B41F6B"/>
    <w:rsid w:val="00B50249"/>
    <w:rsid w:val="00B5167D"/>
    <w:rsid w:val="00B5238D"/>
    <w:rsid w:val="00B622B5"/>
    <w:rsid w:val="00B67ECE"/>
    <w:rsid w:val="00B82E0A"/>
    <w:rsid w:val="00BA3965"/>
    <w:rsid w:val="00BD1CD7"/>
    <w:rsid w:val="00BD75DB"/>
    <w:rsid w:val="00BE6CA5"/>
    <w:rsid w:val="00BF0C78"/>
    <w:rsid w:val="00BF6EB7"/>
    <w:rsid w:val="00C03C50"/>
    <w:rsid w:val="00C36054"/>
    <w:rsid w:val="00C658A7"/>
    <w:rsid w:val="00C90161"/>
    <w:rsid w:val="00C939B3"/>
    <w:rsid w:val="00C93F25"/>
    <w:rsid w:val="00CA3AC1"/>
    <w:rsid w:val="00CC061C"/>
    <w:rsid w:val="00CC0F70"/>
    <w:rsid w:val="00CC68AF"/>
    <w:rsid w:val="00CE156A"/>
    <w:rsid w:val="00CE45D1"/>
    <w:rsid w:val="00CF40CD"/>
    <w:rsid w:val="00D0165F"/>
    <w:rsid w:val="00D055ED"/>
    <w:rsid w:val="00D121D2"/>
    <w:rsid w:val="00D37831"/>
    <w:rsid w:val="00D5751F"/>
    <w:rsid w:val="00D64C80"/>
    <w:rsid w:val="00D65170"/>
    <w:rsid w:val="00D7654A"/>
    <w:rsid w:val="00D91601"/>
    <w:rsid w:val="00D957BF"/>
    <w:rsid w:val="00DA5F1C"/>
    <w:rsid w:val="00DB4700"/>
    <w:rsid w:val="00DB645C"/>
    <w:rsid w:val="00DB7502"/>
    <w:rsid w:val="00DC2CA9"/>
    <w:rsid w:val="00DD580E"/>
    <w:rsid w:val="00DF4324"/>
    <w:rsid w:val="00E1057F"/>
    <w:rsid w:val="00E355D1"/>
    <w:rsid w:val="00E40E4E"/>
    <w:rsid w:val="00E53447"/>
    <w:rsid w:val="00E5492F"/>
    <w:rsid w:val="00E7198D"/>
    <w:rsid w:val="00EA5665"/>
    <w:rsid w:val="00EC0FE2"/>
    <w:rsid w:val="00EC3577"/>
    <w:rsid w:val="00EC70A0"/>
    <w:rsid w:val="00EC7D53"/>
    <w:rsid w:val="00ED5DED"/>
    <w:rsid w:val="00F139B6"/>
    <w:rsid w:val="00F17020"/>
    <w:rsid w:val="00F178B0"/>
    <w:rsid w:val="00F21B41"/>
    <w:rsid w:val="00F24A3D"/>
    <w:rsid w:val="00F34D1B"/>
    <w:rsid w:val="00F45507"/>
    <w:rsid w:val="00F517BA"/>
    <w:rsid w:val="00F56EE6"/>
    <w:rsid w:val="00F5748C"/>
    <w:rsid w:val="00F61CF0"/>
    <w:rsid w:val="00F7538E"/>
    <w:rsid w:val="00F95DCC"/>
    <w:rsid w:val="00F96C85"/>
    <w:rsid w:val="00FB0882"/>
    <w:rsid w:val="00FD38AD"/>
    <w:rsid w:val="00FD4E0A"/>
    <w:rsid w:val="00FE2B1F"/>
    <w:rsid w:val="0130399E"/>
    <w:rsid w:val="04FE0FC6"/>
    <w:rsid w:val="05A96D2F"/>
    <w:rsid w:val="07BF7DE3"/>
    <w:rsid w:val="08483699"/>
    <w:rsid w:val="08DD6428"/>
    <w:rsid w:val="0AAC3C13"/>
    <w:rsid w:val="0AB94545"/>
    <w:rsid w:val="0BA856D3"/>
    <w:rsid w:val="0C333253"/>
    <w:rsid w:val="0C9625C3"/>
    <w:rsid w:val="0EDD4DFE"/>
    <w:rsid w:val="117523CB"/>
    <w:rsid w:val="11C4729E"/>
    <w:rsid w:val="128B48D5"/>
    <w:rsid w:val="145D08B3"/>
    <w:rsid w:val="15250368"/>
    <w:rsid w:val="16F11B48"/>
    <w:rsid w:val="17A706EF"/>
    <w:rsid w:val="1A554FD5"/>
    <w:rsid w:val="1AC50A4D"/>
    <w:rsid w:val="1BA10846"/>
    <w:rsid w:val="1BD84974"/>
    <w:rsid w:val="1C2B27DD"/>
    <w:rsid w:val="1C600606"/>
    <w:rsid w:val="1DD57975"/>
    <w:rsid w:val="1DF22CD1"/>
    <w:rsid w:val="1FE9234B"/>
    <w:rsid w:val="203076BF"/>
    <w:rsid w:val="203F6F0E"/>
    <w:rsid w:val="20857CD3"/>
    <w:rsid w:val="20ED7501"/>
    <w:rsid w:val="229614C9"/>
    <w:rsid w:val="231E7945"/>
    <w:rsid w:val="232E0809"/>
    <w:rsid w:val="25735078"/>
    <w:rsid w:val="2581623B"/>
    <w:rsid w:val="26026D82"/>
    <w:rsid w:val="26E04AA9"/>
    <w:rsid w:val="27F01FAC"/>
    <w:rsid w:val="2D6A5D13"/>
    <w:rsid w:val="2D7C032F"/>
    <w:rsid w:val="2E616440"/>
    <w:rsid w:val="2ED83EE4"/>
    <w:rsid w:val="2F034443"/>
    <w:rsid w:val="2F077651"/>
    <w:rsid w:val="2F894A9B"/>
    <w:rsid w:val="300B01C9"/>
    <w:rsid w:val="316A7F45"/>
    <w:rsid w:val="31A37AE6"/>
    <w:rsid w:val="32617D54"/>
    <w:rsid w:val="327B791A"/>
    <w:rsid w:val="32D54349"/>
    <w:rsid w:val="34BF0E0C"/>
    <w:rsid w:val="361E2949"/>
    <w:rsid w:val="36935DF9"/>
    <w:rsid w:val="39114305"/>
    <w:rsid w:val="39CB75DC"/>
    <w:rsid w:val="3A9C07CF"/>
    <w:rsid w:val="3D0760F7"/>
    <w:rsid w:val="3D2966F1"/>
    <w:rsid w:val="3E640C2F"/>
    <w:rsid w:val="3ED11AEF"/>
    <w:rsid w:val="3FFB055A"/>
    <w:rsid w:val="403C71F7"/>
    <w:rsid w:val="41632C15"/>
    <w:rsid w:val="41AB4B7E"/>
    <w:rsid w:val="44502560"/>
    <w:rsid w:val="44B36CB3"/>
    <w:rsid w:val="45261B89"/>
    <w:rsid w:val="462363F0"/>
    <w:rsid w:val="46F61971"/>
    <w:rsid w:val="47A614C4"/>
    <w:rsid w:val="47A75C45"/>
    <w:rsid w:val="47F668F8"/>
    <w:rsid w:val="494876D6"/>
    <w:rsid w:val="498A17A6"/>
    <w:rsid w:val="49A001F1"/>
    <w:rsid w:val="4A2A72C7"/>
    <w:rsid w:val="4A3B7A08"/>
    <w:rsid w:val="4B306B81"/>
    <w:rsid w:val="4B37440B"/>
    <w:rsid w:val="4BAE57DD"/>
    <w:rsid w:val="4C143864"/>
    <w:rsid w:val="4C4A4731"/>
    <w:rsid w:val="4C84647A"/>
    <w:rsid w:val="4E1336E1"/>
    <w:rsid w:val="4ED726B9"/>
    <w:rsid w:val="4FF965D4"/>
    <w:rsid w:val="5037206F"/>
    <w:rsid w:val="507F780F"/>
    <w:rsid w:val="52DB3707"/>
    <w:rsid w:val="56101453"/>
    <w:rsid w:val="578F3CAA"/>
    <w:rsid w:val="58BC7D64"/>
    <w:rsid w:val="58D23B27"/>
    <w:rsid w:val="58E91128"/>
    <w:rsid w:val="59D101C5"/>
    <w:rsid w:val="59DE40C3"/>
    <w:rsid w:val="5A113E4E"/>
    <w:rsid w:val="5AB27159"/>
    <w:rsid w:val="5ADD672E"/>
    <w:rsid w:val="5B6055A8"/>
    <w:rsid w:val="5B9F45C5"/>
    <w:rsid w:val="61911ABE"/>
    <w:rsid w:val="62ED0984"/>
    <w:rsid w:val="64C57FB4"/>
    <w:rsid w:val="657D6222"/>
    <w:rsid w:val="65C46152"/>
    <w:rsid w:val="66D00F9D"/>
    <w:rsid w:val="672512B7"/>
    <w:rsid w:val="67567D63"/>
    <w:rsid w:val="67F7538F"/>
    <w:rsid w:val="686A38E1"/>
    <w:rsid w:val="6AB23FF9"/>
    <w:rsid w:val="6ABF2868"/>
    <w:rsid w:val="6BE835ED"/>
    <w:rsid w:val="6CB54F22"/>
    <w:rsid w:val="6CC26E5A"/>
    <w:rsid w:val="6D142D9C"/>
    <w:rsid w:val="6D5C7DF2"/>
    <w:rsid w:val="6D6FDE83"/>
    <w:rsid w:val="6D906CB9"/>
    <w:rsid w:val="6DCD1376"/>
    <w:rsid w:val="6DF747C3"/>
    <w:rsid w:val="6F573267"/>
    <w:rsid w:val="6F76382E"/>
    <w:rsid w:val="707D037F"/>
    <w:rsid w:val="72E310E7"/>
    <w:rsid w:val="7312260B"/>
    <w:rsid w:val="73880EAC"/>
    <w:rsid w:val="75AE760D"/>
    <w:rsid w:val="76312863"/>
    <w:rsid w:val="773773E3"/>
    <w:rsid w:val="77C33297"/>
    <w:rsid w:val="7A0822E6"/>
    <w:rsid w:val="7A490822"/>
    <w:rsid w:val="7A8148CE"/>
    <w:rsid w:val="7B3630FE"/>
    <w:rsid w:val="7B3E43A9"/>
    <w:rsid w:val="7BDE3C35"/>
    <w:rsid w:val="7C66401C"/>
    <w:rsid w:val="7DF6910B"/>
    <w:rsid w:val="7E202B6D"/>
    <w:rsid w:val="7EEE84E6"/>
    <w:rsid w:val="7EF77E34"/>
    <w:rsid w:val="7F3E04DE"/>
    <w:rsid w:val="7FBE3415"/>
    <w:rsid w:val="7FC12377"/>
    <w:rsid w:val="7FED0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7949C75-19D9-43D2-A4DB-CF67C0ED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line="360" w:lineRule="auto"/>
    </w:pPr>
    <w:rPr>
      <w:kern w:val="0"/>
      <w:sz w:val="20"/>
      <w:szCs w:val="20"/>
    </w:rPr>
  </w:style>
  <w:style w:type="paragraph" w:styleId="a5">
    <w:name w:val="Normal Indent"/>
    <w:basedOn w:val="a"/>
    <w:qFormat/>
    <w:pPr>
      <w:ind w:firstLine="420"/>
    </w:pPr>
    <w:rPr>
      <w:kern w:val="0"/>
      <w:sz w:val="20"/>
      <w:szCs w:val="20"/>
    </w:rPr>
  </w:style>
  <w:style w:type="paragraph" w:styleId="a6">
    <w:name w:val="Balloon Text"/>
    <w:basedOn w:val="a"/>
    <w:link w:val="a7"/>
    <w:rPr>
      <w:sz w:val="18"/>
      <w:szCs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
    <w:qFormat/>
    <w:pPr>
      <w:spacing w:beforeAutospacing="1" w:afterAutospacing="1"/>
      <w:jc w:val="left"/>
    </w:pPr>
    <w:rPr>
      <w:kern w:val="0"/>
      <w:sz w:val="24"/>
    </w:rPr>
  </w:style>
  <w:style w:type="paragraph" w:styleId="ab">
    <w:name w:val="Title"/>
    <w:basedOn w:val="a"/>
    <w:qFormat/>
    <w:pPr>
      <w:spacing w:before="240" w:after="60"/>
      <w:jc w:val="center"/>
      <w:outlineLvl w:val="0"/>
    </w:pPr>
    <w:rPr>
      <w:rFonts w:ascii="Arial" w:hAnsi="Arial" w:cs="Arial"/>
      <w:b/>
      <w:bCs/>
      <w:sz w:val="32"/>
      <w:szCs w:val="32"/>
    </w:rPr>
  </w:style>
  <w:style w:type="table" w:styleId="ac">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styleId="ad">
    <w:name w:val="List Paragraph"/>
    <w:basedOn w:val="a"/>
    <w:uiPriority w:val="99"/>
    <w:qFormat/>
    <w:pPr>
      <w:ind w:firstLineChars="200" w:firstLine="420"/>
    </w:pPr>
  </w:style>
  <w:style w:type="character" w:customStyle="1" w:styleId="a7">
    <w:name w:val="批注框文本 字符"/>
    <w:basedOn w:val="a1"/>
    <w:link w:val="a6"/>
    <w:rPr>
      <w:kern w:val="2"/>
      <w:sz w:val="18"/>
      <w:szCs w:val="18"/>
    </w:rPr>
  </w:style>
  <w:style w:type="character" w:customStyle="1" w:styleId="a4">
    <w:name w:val="正文文本 字符"/>
    <w:basedOn w:val="a1"/>
    <w:link w:val="a0"/>
    <w:uiPriority w:val="99"/>
  </w:style>
  <w:style w:type="paragraph" w:customStyle="1" w:styleId="msolistparagraph0">
    <w:name w:val="msolistparagraph"/>
    <w:basedOn w:val="a"/>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605</Words>
  <Characters>3449</Characters>
  <Application>Microsoft Office Word</Application>
  <DocSecurity>0</DocSecurity>
  <Lines>28</Lines>
  <Paragraphs>8</Paragraphs>
  <ScaleCrop>false</ScaleCrop>
  <Company>Microsoft</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2023-06-09T00:17:00Z</dcterms:created>
  <dcterms:modified xsi:type="dcterms:W3CDTF">2023-06-09T06:47:00Z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BD78235BB5504F5E86CA3723E8E2E7A2</vt:lpwstr>
  </property>
</Properties>
</file>