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40" w:rsidRDefault="00614440">
      <w:pPr>
        <w:jc w:val="center"/>
        <w:rPr>
          <w:rFonts w:ascii="宋体" w:eastAsia="宋体" w:hAnsi="宋体"/>
          <w:b/>
          <w:sz w:val="28"/>
          <w:szCs w:val="28"/>
        </w:rPr>
      </w:pPr>
      <w:bookmarkStart w:id="0" w:name="占用书签"/>
      <w:bookmarkStart w:id="1" w:name="_GoBack"/>
      <w:bookmarkEnd w:id="0"/>
      <w:bookmarkEnd w:id="1"/>
    </w:p>
    <w:p w:rsidR="00614440" w:rsidRDefault="006461D6">
      <w:pPr>
        <w:jc w:val="center"/>
        <w:rPr>
          <w:rFonts w:ascii="宋体" w:eastAsia="宋体" w:hAnsi="宋体"/>
          <w:b/>
          <w:sz w:val="28"/>
          <w:szCs w:val="28"/>
        </w:rPr>
      </w:pPr>
      <w:r>
        <w:rPr>
          <w:rFonts w:ascii="宋体" w:eastAsia="宋体" w:hAnsi="宋体" w:hint="eastAsia"/>
          <w:sz w:val="28"/>
          <w:szCs w:val="28"/>
        </w:rPr>
        <w:t>广州</w:t>
      </w:r>
      <w:r>
        <w:rPr>
          <w:rFonts w:ascii="宋体" w:eastAsia="宋体" w:hAnsi="宋体"/>
          <w:sz w:val="28"/>
          <w:szCs w:val="28"/>
        </w:rPr>
        <w:t>医科大学附属番禺</w:t>
      </w:r>
      <w:r>
        <w:rPr>
          <w:rFonts w:ascii="宋体" w:eastAsia="宋体" w:hAnsi="宋体" w:hint="eastAsia"/>
          <w:sz w:val="28"/>
          <w:szCs w:val="28"/>
        </w:rPr>
        <w:t>中心医院</w:t>
      </w: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w:t>
      </w:r>
      <w:r>
        <w:rPr>
          <w:rFonts w:ascii="宋体" w:eastAsia="宋体" w:hAnsi="宋体" w:hint="eastAsia"/>
          <w:sz w:val="28"/>
          <w:szCs w:val="28"/>
        </w:rPr>
        <w:t>年法律服务采购用户需求</w:t>
      </w:r>
    </w:p>
    <w:p w:rsidR="00614440" w:rsidRDefault="00614440">
      <w:pPr>
        <w:jc w:val="center"/>
        <w:rPr>
          <w:rFonts w:ascii="宋体" w:eastAsia="宋体" w:hAnsi="宋体"/>
          <w:b/>
          <w:sz w:val="28"/>
          <w:szCs w:val="28"/>
        </w:rPr>
      </w:pPr>
    </w:p>
    <w:p w:rsidR="00614440" w:rsidRDefault="006461D6">
      <w:pPr>
        <w:pStyle w:val="ae"/>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r>
        <w:rPr>
          <w:rFonts w:ascii="宋体" w:eastAsia="宋体" w:hAnsi="宋体" w:hint="eastAsia"/>
          <w:sz w:val="28"/>
          <w:szCs w:val="28"/>
        </w:rPr>
        <w:t>：</w:t>
      </w:r>
    </w:p>
    <w:p w:rsidR="00614440" w:rsidRDefault="006461D6">
      <w:pPr>
        <w:pStyle w:val="ae"/>
        <w:tabs>
          <w:tab w:val="left" w:pos="709"/>
        </w:tabs>
        <w:ind w:firstLine="560"/>
        <w:rPr>
          <w:rFonts w:ascii="宋体" w:eastAsia="宋体" w:hAnsi="宋体"/>
          <w:sz w:val="28"/>
          <w:szCs w:val="28"/>
        </w:rPr>
      </w:pPr>
      <w:r>
        <w:rPr>
          <w:rFonts w:ascii="宋体" w:eastAsia="宋体" w:hAnsi="宋体" w:hint="eastAsia"/>
          <w:sz w:val="28"/>
          <w:szCs w:val="28"/>
        </w:rPr>
        <w:t>本项目报价包含一年的法律顾问服务，主要涉及采购、基建、人事、医务、对外合作等文件及各类合同、协议的审核，提供涉及医疗业务相关的法律法规，协助完善医疗文书及医疗制度管理的规范性，并提供、分析与业务有关的法律、法规与政策最新信息，以供决策参考等。</w:t>
      </w:r>
    </w:p>
    <w:p w:rsidR="00614440" w:rsidRDefault="006461D6">
      <w:pPr>
        <w:pStyle w:val="ae"/>
        <w:tabs>
          <w:tab w:val="left" w:pos="709"/>
          <w:tab w:val="left" w:pos="851"/>
        </w:tabs>
        <w:ind w:firstLineChars="0" w:firstLine="0"/>
        <w:rPr>
          <w:rFonts w:ascii="宋体" w:eastAsia="宋体" w:hAnsi="宋体"/>
          <w:sz w:val="28"/>
          <w:szCs w:val="28"/>
        </w:rPr>
      </w:pPr>
      <w:r>
        <w:rPr>
          <w:rFonts w:ascii="宋体" w:eastAsia="宋体" w:hAnsi="宋体" w:hint="eastAsia"/>
          <w:sz w:val="28"/>
          <w:szCs w:val="28"/>
        </w:rPr>
        <w:t>二</w:t>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t>资格要求</w:t>
      </w:r>
      <w:r>
        <w:rPr>
          <w:rFonts w:ascii="宋体" w:eastAsia="宋体" w:hAnsi="宋体" w:hint="eastAsia"/>
          <w:sz w:val="28"/>
          <w:szCs w:val="28"/>
        </w:rPr>
        <w:t>及政策</w:t>
      </w:r>
      <w:r>
        <w:rPr>
          <w:rFonts w:ascii="宋体" w:eastAsia="宋体" w:hAnsi="宋体"/>
          <w:sz w:val="28"/>
          <w:szCs w:val="28"/>
        </w:rPr>
        <w:t>要求</w:t>
      </w:r>
      <w:r>
        <w:rPr>
          <w:rFonts w:ascii="宋体" w:eastAsia="宋体" w:hAnsi="宋体" w:hint="eastAsia"/>
          <w:sz w:val="28"/>
          <w:szCs w:val="28"/>
        </w:rPr>
        <w:t>（资质等证明文件</w:t>
      </w:r>
      <w:r>
        <w:rPr>
          <w:rFonts w:ascii="宋体" w:eastAsia="宋体" w:hAnsi="宋体"/>
          <w:sz w:val="28"/>
          <w:szCs w:val="28"/>
        </w:rPr>
        <w:t>市场调查</w:t>
      </w:r>
      <w:r>
        <w:rPr>
          <w:rFonts w:ascii="宋体" w:eastAsia="宋体" w:hAnsi="宋体" w:hint="eastAsia"/>
          <w:sz w:val="28"/>
          <w:szCs w:val="28"/>
        </w:rPr>
        <w:t>时由成交供应商提供采购人核查）：</w:t>
      </w:r>
    </w:p>
    <w:p w:rsidR="00614440" w:rsidRDefault="006461D6">
      <w:pPr>
        <w:pStyle w:val="ae"/>
        <w:tabs>
          <w:tab w:val="left" w:pos="709"/>
          <w:tab w:val="left" w:pos="851"/>
        </w:tabs>
        <w:ind w:firstLineChars="0" w:firstLine="0"/>
        <w:rPr>
          <w:rFonts w:ascii="宋体" w:eastAsia="宋体" w:hAnsi="宋体"/>
          <w:sz w:val="28"/>
          <w:szCs w:val="28"/>
        </w:rPr>
      </w:pPr>
      <w:r>
        <w:rPr>
          <w:rFonts w:ascii="宋体" w:eastAsia="宋体" w:hAnsi="宋体" w:hint="eastAsia"/>
          <w:sz w:val="28"/>
          <w:szCs w:val="28"/>
        </w:rPr>
        <w:t>（一）服务团队要求：成交供应商需组织固定的法律服务团队为采购人提供法律服务，至少需指派一名执业律师，一名律师助理作为服务团队成员</w:t>
      </w:r>
      <w:r>
        <w:rPr>
          <w:rFonts w:ascii="宋体" w:eastAsia="宋体" w:hAnsi="宋体"/>
          <w:sz w:val="28"/>
          <w:szCs w:val="28"/>
        </w:rPr>
        <w:t>（有人员资质）</w:t>
      </w:r>
      <w:r>
        <w:rPr>
          <w:rFonts w:ascii="宋体" w:eastAsia="宋体" w:hAnsi="宋体" w:hint="eastAsia"/>
          <w:sz w:val="28"/>
          <w:szCs w:val="28"/>
        </w:rPr>
        <w:t>。</w:t>
      </w:r>
    </w:p>
    <w:p w:rsidR="00614440" w:rsidRDefault="006461D6">
      <w:pPr>
        <w:pStyle w:val="ae"/>
        <w:tabs>
          <w:tab w:val="left" w:pos="851"/>
        </w:tabs>
        <w:ind w:firstLineChars="0" w:firstLine="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团队负责人一名，从业经验丰富，具备十年以上执业年限</w:t>
      </w:r>
      <w:r>
        <w:rPr>
          <w:rFonts w:ascii="宋体" w:eastAsia="宋体" w:hAnsi="宋体"/>
          <w:sz w:val="28"/>
          <w:szCs w:val="28"/>
        </w:rPr>
        <w:t>；</w:t>
      </w:r>
      <w:r>
        <w:rPr>
          <w:rFonts w:ascii="宋体" w:eastAsia="宋体" w:hAnsi="宋体" w:hint="eastAsia"/>
          <w:sz w:val="28"/>
          <w:szCs w:val="28"/>
        </w:rPr>
        <w:t>团队成员具备医学类专业背景及基建工程类专业背景，服务团队曾长期担任多家三甲医院及卫生行政部门常年法律顾问，熟悉医疗机构运营相关法律事务</w:t>
      </w:r>
      <w:r>
        <w:rPr>
          <w:rFonts w:ascii="宋体" w:eastAsia="宋体" w:hAnsi="宋体"/>
          <w:sz w:val="28"/>
          <w:szCs w:val="28"/>
        </w:rPr>
        <w:t>（有专业及从业证明材料）</w:t>
      </w:r>
      <w:r>
        <w:rPr>
          <w:rFonts w:ascii="宋体" w:eastAsia="宋体" w:hAnsi="宋体" w:hint="eastAsia"/>
          <w:sz w:val="28"/>
          <w:szCs w:val="28"/>
        </w:rPr>
        <w:t>。</w:t>
      </w:r>
    </w:p>
    <w:p w:rsidR="00614440" w:rsidRDefault="006461D6">
      <w:pPr>
        <w:jc w:val="left"/>
        <w:rPr>
          <w:rFonts w:ascii="宋体" w:eastAsia="宋体" w:hAnsi="宋体"/>
          <w:sz w:val="28"/>
          <w:szCs w:val="28"/>
        </w:rPr>
      </w:pPr>
      <w:r>
        <w:rPr>
          <w:rFonts w:ascii="宋体" w:eastAsia="宋体" w:hAnsi="宋体" w:hint="eastAsia"/>
          <w:sz w:val="28"/>
          <w:szCs w:val="28"/>
        </w:rPr>
        <w:t>（二）服务内容：解答法律咨询、依法提供建议；协助草拟、制订、审查或者修改基建、人事、医务、对外合作、采购等事务采购文件、合同、对外函件等法律文书；应采购方的要求审查基建、人事、医务、对外合作、采购等事务来文来函，提供审查意见或建议；应采购方要</w:t>
      </w:r>
      <w:r>
        <w:rPr>
          <w:rFonts w:ascii="宋体" w:eastAsia="宋体" w:hAnsi="宋体" w:hint="eastAsia"/>
          <w:sz w:val="28"/>
          <w:szCs w:val="28"/>
        </w:rPr>
        <w:lastRenderedPageBreak/>
        <w:t>求，参与重大事项（包括勘察设计、施工、监理、成本控制、设备采购、大宗材料采购等方面）的招投标、磋商、谈判，进行法律分析、论证；应采购方要求，为基建、人事、医务、对外合作、采购等重大决定的合法性、可行性、</w:t>
      </w:r>
      <w:r>
        <w:rPr>
          <w:rFonts w:ascii="宋体" w:eastAsia="宋体" w:hAnsi="宋体" w:hint="eastAsia"/>
          <w:sz w:val="28"/>
          <w:szCs w:val="28"/>
        </w:rPr>
        <w:t xml:space="preserve"> </w:t>
      </w:r>
      <w:r>
        <w:rPr>
          <w:rFonts w:ascii="宋体" w:eastAsia="宋体" w:hAnsi="宋体" w:hint="eastAsia"/>
          <w:sz w:val="28"/>
          <w:szCs w:val="28"/>
        </w:rPr>
        <w:t>风险预测及对策提供法律依据、法律意见或建议；受采购方委托，</w:t>
      </w:r>
      <w:r>
        <w:rPr>
          <w:rFonts w:ascii="宋体" w:eastAsia="宋体" w:hAnsi="宋体" w:hint="eastAsia"/>
          <w:sz w:val="28"/>
          <w:szCs w:val="28"/>
        </w:rPr>
        <w:t xml:space="preserve"> </w:t>
      </w:r>
      <w:r>
        <w:rPr>
          <w:rFonts w:ascii="宋体" w:eastAsia="宋体" w:hAnsi="宋体" w:hint="eastAsia"/>
          <w:sz w:val="28"/>
          <w:szCs w:val="28"/>
        </w:rPr>
        <w:t>签署、</w:t>
      </w:r>
      <w:r>
        <w:rPr>
          <w:rFonts w:ascii="宋体" w:eastAsia="宋体" w:hAnsi="宋体" w:hint="eastAsia"/>
          <w:sz w:val="28"/>
          <w:szCs w:val="28"/>
        </w:rPr>
        <w:t>送达或者接受法律文件；应邀参加采购方组织的重大项目的成本管理活动。</w:t>
      </w:r>
    </w:p>
    <w:p w:rsidR="00614440" w:rsidRDefault="006461D6">
      <w:pPr>
        <w:jc w:val="left"/>
        <w:rPr>
          <w:rFonts w:ascii="宋体" w:eastAsia="宋体" w:hAnsi="宋体"/>
          <w:sz w:val="28"/>
          <w:szCs w:val="28"/>
        </w:rPr>
      </w:pPr>
      <w:r>
        <w:rPr>
          <w:rFonts w:ascii="宋体" w:eastAsia="宋体" w:hAnsi="宋体" w:hint="eastAsia"/>
          <w:sz w:val="28"/>
          <w:szCs w:val="28"/>
        </w:rPr>
        <w:t>（三）服务方式的要求：成交供应商自行承担为完成本项目服务内容所需要的广州市内交通费、误餐费等各项杂费；报价包含所有税费。</w:t>
      </w:r>
    </w:p>
    <w:p w:rsidR="00614440" w:rsidRDefault="006461D6">
      <w:pPr>
        <w:jc w:val="left"/>
        <w:rPr>
          <w:rFonts w:ascii="宋体" w:eastAsia="宋体" w:hAnsi="宋体"/>
          <w:sz w:val="28"/>
          <w:szCs w:val="28"/>
        </w:rPr>
      </w:pPr>
      <w:r>
        <w:rPr>
          <w:rFonts w:ascii="宋体" w:eastAsia="宋体" w:hAnsi="宋体" w:hint="eastAsia"/>
          <w:sz w:val="28"/>
          <w:szCs w:val="28"/>
        </w:rPr>
        <w:t>（四）成交供应商</w:t>
      </w:r>
      <w:r w:rsidRPr="006461D6">
        <w:rPr>
          <w:rFonts w:ascii="宋体" w:eastAsia="宋体" w:hAnsi="宋体" w:hint="eastAsia"/>
          <w:b/>
          <w:bCs/>
          <w:color w:val="FF0000"/>
          <w:sz w:val="28"/>
          <w:szCs w:val="28"/>
        </w:rPr>
        <w:t>承诺</w:t>
      </w:r>
      <w:r>
        <w:rPr>
          <w:rFonts w:ascii="宋体" w:eastAsia="宋体" w:hAnsi="宋体" w:hint="eastAsia"/>
          <w:sz w:val="28"/>
          <w:szCs w:val="28"/>
        </w:rPr>
        <w:t>合同</w:t>
      </w:r>
      <w:r>
        <w:rPr>
          <w:rFonts w:ascii="宋体" w:eastAsia="宋体" w:hAnsi="宋体"/>
          <w:sz w:val="28"/>
          <w:szCs w:val="28"/>
        </w:rPr>
        <w:t>期间</w:t>
      </w:r>
      <w:r>
        <w:rPr>
          <w:rFonts w:ascii="宋体" w:eastAsia="宋体" w:hAnsi="宋体" w:hint="eastAsia"/>
          <w:sz w:val="28"/>
          <w:szCs w:val="28"/>
        </w:rPr>
        <w:t>在广州市设有常驻服务</w:t>
      </w:r>
      <w:r>
        <w:rPr>
          <w:rFonts w:ascii="宋体" w:eastAsia="宋体" w:hAnsi="宋体"/>
          <w:sz w:val="28"/>
          <w:szCs w:val="28"/>
        </w:rPr>
        <w:t>人员</w:t>
      </w:r>
      <w:r>
        <w:rPr>
          <w:rFonts w:ascii="宋体" w:eastAsia="宋体" w:hAnsi="宋体" w:hint="eastAsia"/>
          <w:sz w:val="28"/>
          <w:szCs w:val="28"/>
        </w:rPr>
        <w:t>。</w:t>
      </w:r>
    </w:p>
    <w:p w:rsidR="00614440" w:rsidRDefault="006461D6">
      <w:pPr>
        <w:pStyle w:val="ae"/>
        <w:tabs>
          <w:tab w:val="left" w:pos="851"/>
        </w:tabs>
        <w:ind w:firstLineChars="0" w:firstLine="0"/>
        <w:rPr>
          <w:rFonts w:ascii="宋体" w:eastAsia="宋体" w:hAnsi="宋体"/>
          <w:sz w:val="28"/>
          <w:szCs w:val="28"/>
        </w:rPr>
      </w:pPr>
      <w:r>
        <w:rPr>
          <w:rFonts w:ascii="宋体" w:eastAsia="宋体" w:hAnsi="宋体" w:hint="eastAsia"/>
          <w:sz w:val="28"/>
          <w:szCs w:val="28"/>
        </w:rPr>
        <w:t>（五）律师事务所及其执业律师近</w:t>
      </w:r>
      <w:r>
        <w:rPr>
          <w:rFonts w:ascii="宋体" w:eastAsia="宋体" w:hAnsi="宋体" w:hint="eastAsia"/>
          <w:sz w:val="28"/>
          <w:szCs w:val="28"/>
        </w:rPr>
        <w:t>3</w:t>
      </w:r>
      <w:r>
        <w:rPr>
          <w:rFonts w:ascii="宋体" w:eastAsia="宋体" w:hAnsi="宋体" w:hint="eastAsia"/>
          <w:sz w:val="28"/>
          <w:szCs w:val="28"/>
        </w:rPr>
        <w:t>年未受到司法行政部门的行政处罚或律师协会的行业处分（该内容以当地司法行政部门出具的近</w:t>
      </w:r>
      <w:r>
        <w:rPr>
          <w:rFonts w:ascii="宋体" w:eastAsia="宋体" w:hAnsi="宋体" w:hint="eastAsia"/>
          <w:sz w:val="28"/>
          <w:szCs w:val="28"/>
        </w:rPr>
        <w:t>3</w:t>
      </w:r>
      <w:r>
        <w:rPr>
          <w:rFonts w:ascii="宋体" w:eastAsia="宋体" w:hAnsi="宋体" w:hint="eastAsia"/>
          <w:sz w:val="28"/>
          <w:szCs w:val="28"/>
        </w:rPr>
        <w:t>年无受到司法行政部门的行政处罚的书面证明文件或当地律师协会出具的关于律师事务所近</w:t>
      </w:r>
      <w:r>
        <w:rPr>
          <w:rFonts w:ascii="宋体" w:eastAsia="宋体" w:hAnsi="宋体" w:hint="eastAsia"/>
          <w:sz w:val="28"/>
          <w:szCs w:val="28"/>
        </w:rPr>
        <w:t>3</w:t>
      </w:r>
      <w:r>
        <w:rPr>
          <w:rFonts w:ascii="宋体" w:eastAsia="宋体" w:hAnsi="宋体" w:hint="eastAsia"/>
          <w:sz w:val="28"/>
          <w:szCs w:val="28"/>
        </w:rPr>
        <w:t>年未受到律师协会的行业处分的书面证明文件为准</w:t>
      </w:r>
      <w:r>
        <w:rPr>
          <w:rFonts w:ascii="宋体" w:eastAsia="宋体" w:hAnsi="宋体"/>
          <w:sz w:val="28"/>
          <w:szCs w:val="28"/>
        </w:rPr>
        <w:t>，如因时间原因在报</w:t>
      </w:r>
      <w:r>
        <w:rPr>
          <w:rFonts w:ascii="宋体" w:eastAsia="宋体" w:hAnsi="宋体"/>
          <w:sz w:val="28"/>
          <w:szCs w:val="28"/>
        </w:rPr>
        <w:t>名</w:t>
      </w:r>
      <w:r>
        <w:rPr>
          <w:rFonts w:ascii="宋体" w:eastAsia="宋体" w:hAnsi="宋体"/>
          <w:sz w:val="28"/>
          <w:szCs w:val="28"/>
        </w:rPr>
        <w:t>阶段</w:t>
      </w:r>
      <w:r>
        <w:rPr>
          <w:rFonts w:ascii="宋体" w:eastAsia="宋体" w:hAnsi="宋体"/>
          <w:sz w:val="28"/>
          <w:szCs w:val="28"/>
        </w:rPr>
        <w:t>无法提供，则</w:t>
      </w:r>
      <w:r>
        <w:rPr>
          <w:rFonts w:ascii="宋体" w:eastAsia="宋体" w:hAnsi="宋体"/>
          <w:sz w:val="28"/>
          <w:szCs w:val="28"/>
        </w:rPr>
        <w:t>需承诺市场调查会议时能提供</w:t>
      </w:r>
      <w:r>
        <w:rPr>
          <w:rFonts w:ascii="宋体" w:eastAsia="宋体" w:hAnsi="宋体" w:hint="eastAsia"/>
          <w:sz w:val="28"/>
          <w:szCs w:val="28"/>
        </w:rPr>
        <w:t>）。</w:t>
      </w:r>
    </w:p>
    <w:p w:rsidR="00614440" w:rsidRDefault="006461D6">
      <w:pPr>
        <w:tabs>
          <w:tab w:val="left" w:pos="709"/>
        </w:tabs>
        <w:rPr>
          <w:rFonts w:ascii="宋体" w:eastAsia="宋体" w:hAnsi="宋体"/>
          <w:sz w:val="28"/>
          <w:szCs w:val="28"/>
        </w:rPr>
      </w:pPr>
      <w:r>
        <w:rPr>
          <w:rFonts w:ascii="宋体" w:eastAsia="宋体" w:hAnsi="宋体"/>
          <w:sz w:val="28"/>
          <w:szCs w:val="28"/>
        </w:rPr>
        <w:t>三</w:t>
      </w:r>
      <w:r>
        <w:rPr>
          <w:rFonts w:ascii="宋体" w:eastAsia="宋体" w:hAnsi="宋体" w:hint="eastAsia"/>
          <w:sz w:val="28"/>
          <w:szCs w:val="28"/>
        </w:rPr>
        <w:t>、是否</w:t>
      </w:r>
      <w:r>
        <w:rPr>
          <w:rFonts w:ascii="宋体" w:eastAsia="宋体" w:hAnsi="宋体"/>
          <w:sz w:val="28"/>
          <w:szCs w:val="28"/>
        </w:rPr>
        <w:t>接受</w:t>
      </w:r>
      <w:r>
        <w:rPr>
          <w:rFonts w:ascii="宋体" w:eastAsia="宋体" w:hAnsi="宋体" w:hint="eastAsia"/>
          <w:sz w:val="28"/>
          <w:szCs w:val="28"/>
        </w:rPr>
        <w:t>联合体</w:t>
      </w:r>
      <w:r>
        <w:rPr>
          <w:rFonts w:ascii="宋体" w:eastAsia="宋体" w:hAnsi="宋体"/>
          <w:sz w:val="28"/>
          <w:szCs w:val="28"/>
        </w:rPr>
        <w:t>投标</w:t>
      </w:r>
    </w:p>
    <w:p w:rsidR="00614440" w:rsidRDefault="006461D6">
      <w:pPr>
        <w:pStyle w:val="ae"/>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否</w:t>
      </w:r>
    </w:p>
    <w:p w:rsidR="00614440" w:rsidRDefault="006461D6">
      <w:pPr>
        <w:tabs>
          <w:tab w:val="left" w:pos="709"/>
        </w:tabs>
        <w:rPr>
          <w:rFonts w:ascii="宋体" w:eastAsia="宋体" w:hAnsi="宋体"/>
          <w:sz w:val="28"/>
          <w:szCs w:val="28"/>
        </w:rPr>
      </w:pPr>
      <w:r>
        <w:rPr>
          <w:rFonts w:ascii="宋体" w:eastAsia="宋体" w:hAnsi="宋体"/>
          <w:sz w:val="28"/>
          <w:szCs w:val="28"/>
        </w:rPr>
        <w:t>四</w:t>
      </w:r>
      <w:r>
        <w:rPr>
          <w:rFonts w:ascii="宋体" w:eastAsia="宋体" w:hAnsi="宋体" w:hint="eastAsia"/>
          <w:sz w:val="28"/>
          <w:szCs w:val="28"/>
        </w:rPr>
        <w:t>、技术</w:t>
      </w:r>
      <w:r>
        <w:rPr>
          <w:rFonts w:ascii="宋体" w:eastAsia="宋体" w:hAnsi="宋体" w:hint="eastAsia"/>
          <w:sz w:val="28"/>
          <w:szCs w:val="28"/>
        </w:rPr>
        <w:t>/</w:t>
      </w:r>
      <w:r>
        <w:rPr>
          <w:rFonts w:ascii="宋体" w:eastAsia="宋体" w:hAnsi="宋体" w:hint="eastAsia"/>
          <w:sz w:val="28"/>
          <w:szCs w:val="28"/>
        </w:rPr>
        <w:t>服务要求：</w:t>
      </w:r>
    </w:p>
    <w:p w:rsidR="00614440" w:rsidRDefault="006461D6">
      <w:pPr>
        <w:jc w:val="left"/>
        <w:rPr>
          <w:rFonts w:ascii="宋体" w:eastAsia="宋体" w:hAnsi="宋体"/>
          <w:sz w:val="28"/>
          <w:szCs w:val="28"/>
        </w:rPr>
      </w:pPr>
      <w:r>
        <w:rPr>
          <w:rFonts w:ascii="宋体" w:eastAsia="宋体" w:hAnsi="宋体" w:hint="eastAsia"/>
          <w:sz w:val="28"/>
          <w:szCs w:val="28"/>
        </w:rPr>
        <w:t>（一）经济合同类服务：</w:t>
      </w:r>
    </w:p>
    <w:p w:rsidR="00614440" w:rsidRDefault="006461D6">
      <w:pPr>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、根据有关法律、法规，对采购人的生产、经营、管理等重大决策，提供相关的法律依据和法律意见，供采购人领导层在决策时参考。</w:t>
      </w:r>
    </w:p>
    <w:p w:rsidR="00614440" w:rsidRDefault="006461D6">
      <w:pPr>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、根据采购人需求，参与重大项目的谈判，参与重大事项的分析研</w:t>
      </w:r>
      <w:r>
        <w:rPr>
          <w:rFonts w:ascii="宋体" w:eastAsia="宋体" w:hAnsi="宋体" w:hint="eastAsia"/>
          <w:sz w:val="28"/>
          <w:szCs w:val="28"/>
        </w:rPr>
        <w:lastRenderedPageBreak/>
        <w:t>讨。根据需求到指定地点参与会议，对采购人生产、经营、管理过程中遇到的法律问题进行现场答疑，以降低法律风险。</w:t>
      </w:r>
    </w:p>
    <w:p w:rsidR="00614440" w:rsidRDefault="006461D6">
      <w:pPr>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、对采购人设备、后勤服务、基建、人事等各类型合同以及其他各类法律文件出具审核、修改、补充意见，确保合同与法律文件内容的合法性、可行性、严密性</w:t>
      </w:r>
      <w:r>
        <w:rPr>
          <w:rFonts w:ascii="宋体" w:eastAsia="宋体" w:hAnsi="宋体" w:hint="eastAsia"/>
          <w:sz w:val="28"/>
          <w:szCs w:val="28"/>
        </w:rPr>
        <w:t>。</w:t>
      </w:r>
    </w:p>
    <w:p w:rsidR="00614440" w:rsidRDefault="006461D6">
      <w:pPr>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、及时提供与采购人业务有关的法律、法规与政策的最新信息，为采购人的各项业务合法有序的进行提供法律咨询。</w:t>
      </w:r>
    </w:p>
    <w:p w:rsidR="00614440" w:rsidRDefault="006461D6">
      <w:pPr>
        <w:jc w:val="left"/>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、协助审查相关的规章制度，促进采购人各部门按章办事，规范组织和行为。</w:t>
      </w:r>
    </w:p>
    <w:p w:rsidR="00614440" w:rsidRDefault="006461D6">
      <w:pPr>
        <w:jc w:val="left"/>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、协助采购人监督有关合同、协议的履行，提高履约率，以达到预期的经济目的。</w:t>
      </w:r>
    </w:p>
    <w:p w:rsidR="00614440" w:rsidRDefault="006461D6">
      <w:pPr>
        <w:jc w:val="left"/>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rPr>
        <w:t>、为采购人的民事、经济或行政纠纷的仲裁或诉讼事务提供初期的法律意见和处理方案。</w:t>
      </w:r>
    </w:p>
    <w:p w:rsidR="00614440" w:rsidRDefault="006461D6">
      <w:pPr>
        <w:jc w:val="left"/>
        <w:rPr>
          <w:rFonts w:ascii="宋体" w:eastAsia="宋体" w:hAnsi="宋体"/>
          <w:sz w:val="28"/>
          <w:szCs w:val="28"/>
        </w:rPr>
      </w:pPr>
      <w:r>
        <w:rPr>
          <w:rFonts w:ascii="宋体" w:eastAsia="宋体" w:hAnsi="宋体" w:hint="eastAsia"/>
          <w:sz w:val="28"/>
          <w:szCs w:val="28"/>
        </w:rPr>
        <w:t>（二）医疗服务类：</w:t>
      </w:r>
    </w:p>
    <w:p w:rsidR="00614440" w:rsidRDefault="006461D6">
      <w:pPr>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、提供与</w:t>
      </w:r>
      <w:r>
        <w:rPr>
          <w:rFonts w:ascii="宋体" w:eastAsia="宋体" w:hAnsi="宋体" w:hint="eastAsia"/>
          <w:sz w:val="28"/>
          <w:szCs w:val="28"/>
        </w:rPr>
        <w:t>医疗活动有关的法规信息，使医疗单位的活动沿着法制的轨道合法有序地进行。</w:t>
      </w:r>
    </w:p>
    <w:p w:rsidR="00614440" w:rsidRDefault="006461D6">
      <w:pPr>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、协助完善有关的医疗文书、家属签字格式，对建立和完善医务科室规章制度提供法律方面的意见和帮助。</w:t>
      </w:r>
    </w:p>
    <w:p w:rsidR="00614440" w:rsidRDefault="006461D6">
      <w:pPr>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、对有关业务和其他事务涉及法律问题提供咨询意见。</w:t>
      </w:r>
    </w:p>
    <w:p w:rsidR="00614440" w:rsidRDefault="006461D6">
      <w:pPr>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、对常规业务合同进行审查，提供补充、修改意见，完善合同的有关条款和内容。</w:t>
      </w:r>
    </w:p>
    <w:p w:rsidR="00614440" w:rsidRDefault="006461D6">
      <w:pPr>
        <w:jc w:val="left"/>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、在采购人的邀请下出席有关重要会议，就有关问题发表法律咨询</w:t>
      </w:r>
      <w:r>
        <w:rPr>
          <w:rFonts w:ascii="宋体" w:eastAsia="宋体" w:hAnsi="宋体" w:hint="eastAsia"/>
          <w:sz w:val="28"/>
          <w:szCs w:val="28"/>
        </w:rPr>
        <w:lastRenderedPageBreak/>
        <w:t>意见。</w:t>
      </w:r>
    </w:p>
    <w:p w:rsidR="00614440" w:rsidRDefault="006461D6">
      <w:pPr>
        <w:jc w:val="left"/>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、协助采购人开展内部的法制宣传教育，加强医务工作人员的医疗风险防范意识。</w:t>
      </w:r>
    </w:p>
    <w:p w:rsidR="00614440" w:rsidRDefault="006461D6">
      <w:pPr>
        <w:jc w:val="left"/>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rPr>
        <w:t>、在医疗纠纷中，调查医患双方相关事实，收集相应证据。</w:t>
      </w:r>
    </w:p>
    <w:p w:rsidR="00614440" w:rsidRDefault="006461D6">
      <w:pPr>
        <w:jc w:val="left"/>
        <w:rPr>
          <w:rFonts w:ascii="宋体" w:eastAsia="宋体" w:hAnsi="宋体"/>
          <w:sz w:val="28"/>
          <w:szCs w:val="28"/>
        </w:rPr>
      </w:pPr>
      <w:r>
        <w:rPr>
          <w:rFonts w:ascii="宋体" w:eastAsia="宋体" w:hAnsi="宋体" w:hint="eastAsia"/>
          <w:sz w:val="28"/>
          <w:szCs w:val="28"/>
        </w:rPr>
        <w:t>8</w:t>
      </w:r>
      <w:r>
        <w:rPr>
          <w:rFonts w:ascii="宋体" w:eastAsia="宋体" w:hAnsi="宋体" w:hint="eastAsia"/>
          <w:sz w:val="28"/>
          <w:szCs w:val="28"/>
        </w:rPr>
        <w:t>、在医疗纠纷中，参与医患谈判、协商解决方案。</w:t>
      </w:r>
      <w:r>
        <w:rPr>
          <w:rFonts w:ascii="宋体" w:eastAsia="宋体" w:hAnsi="宋体" w:hint="eastAsia"/>
          <w:sz w:val="28"/>
          <w:szCs w:val="28"/>
        </w:rPr>
        <w:t xml:space="preserve">                        </w:t>
      </w:r>
    </w:p>
    <w:p w:rsidR="00614440" w:rsidRDefault="006461D6">
      <w:pPr>
        <w:jc w:val="left"/>
        <w:rPr>
          <w:rFonts w:ascii="宋体" w:eastAsia="宋体" w:hAnsi="宋体"/>
          <w:sz w:val="28"/>
          <w:szCs w:val="28"/>
        </w:rPr>
      </w:pPr>
      <w:r>
        <w:rPr>
          <w:rFonts w:ascii="宋体" w:eastAsia="宋体" w:hAnsi="宋体" w:hint="eastAsia"/>
          <w:sz w:val="28"/>
          <w:szCs w:val="28"/>
        </w:rPr>
        <w:t>（三）基建事务类：</w:t>
      </w:r>
    </w:p>
    <w:p w:rsidR="00614440" w:rsidRDefault="006461D6">
      <w:pPr>
        <w:jc w:val="left"/>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为</w:t>
      </w:r>
      <w:r>
        <w:rPr>
          <w:rFonts w:ascii="宋体" w:eastAsia="宋体" w:hAnsi="宋体" w:hint="eastAsia"/>
          <w:sz w:val="28"/>
          <w:szCs w:val="28"/>
        </w:rPr>
        <w:t>采购人</w:t>
      </w:r>
      <w:r>
        <w:rPr>
          <w:rFonts w:ascii="宋体" w:eastAsia="宋体" w:hAnsi="宋体"/>
          <w:sz w:val="28"/>
          <w:szCs w:val="28"/>
        </w:rPr>
        <w:t>基建事务提供法律咨询服务、依法提供建议</w:t>
      </w:r>
      <w:r>
        <w:rPr>
          <w:rFonts w:ascii="宋体" w:eastAsia="宋体" w:hAnsi="宋体" w:hint="eastAsia"/>
          <w:sz w:val="28"/>
          <w:szCs w:val="28"/>
        </w:rPr>
        <w:t>。</w:t>
      </w:r>
    </w:p>
    <w:p w:rsidR="00614440" w:rsidRDefault="006461D6">
      <w:pPr>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协助</w:t>
      </w:r>
      <w:r>
        <w:rPr>
          <w:rFonts w:ascii="宋体" w:eastAsia="宋体" w:hAnsi="宋体" w:hint="eastAsia"/>
          <w:sz w:val="28"/>
          <w:szCs w:val="28"/>
        </w:rPr>
        <w:t>采购人</w:t>
      </w:r>
      <w:r>
        <w:rPr>
          <w:rFonts w:ascii="宋体" w:eastAsia="宋体" w:hAnsi="宋体"/>
          <w:sz w:val="28"/>
          <w:szCs w:val="28"/>
        </w:rPr>
        <w:t>草拟、制订、审查或者修改基建事务招标文件、合同、对外函件等法律文书；应</w:t>
      </w:r>
      <w:r>
        <w:rPr>
          <w:rFonts w:ascii="宋体" w:eastAsia="宋体" w:hAnsi="宋体" w:hint="eastAsia"/>
          <w:sz w:val="28"/>
          <w:szCs w:val="28"/>
        </w:rPr>
        <w:t>采购人</w:t>
      </w:r>
      <w:r>
        <w:rPr>
          <w:rFonts w:ascii="宋体" w:eastAsia="宋体" w:hAnsi="宋体"/>
          <w:sz w:val="28"/>
          <w:szCs w:val="28"/>
        </w:rPr>
        <w:t>之要求审查基建事务来文来函，提供审查意见或建议</w:t>
      </w:r>
      <w:r>
        <w:rPr>
          <w:rFonts w:ascii="宋体" w:eastAsia="宋体" w:hAnsi="宋体" w:hint="eastAsia"/>
          <w:sz w:val="28"/>
          <w:szCs w:val="28"/>
        </w:rPr>
        <w:t>。</w:t>
      </w:r>
    </w:p>
    <w:p w:rsidR="00614440" w:rsidRDefault="006461D6">
      <w:pPr>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sz w:val="28"/>
          <w:szCs w:val="28"/>
        </w:rPr>
        <w:t>应</w:t>
      </w:r>
      <w:r>
        <w:rPr>
          <w:rFonts w:ascii="宋体" w:eastAsia="宋体" w:hAnsi="宋体" w:hint="eastAsia"/>
          <w:sz w:val="28"/>
          <w:szCs w:val="28"/>
        </w:rPr>
        <w:t>采购人</w:t>
      </w:r>
      <w:r>
        <w:rPr>
          <w:rFonts w:ascii="宋体" w:eastAsia="宋体" w:hAnsi="宋体"/>
          <w:sz w:val="28"/>
          <w:szCs w:val="28"/>
        </w:rPr>
        <w:t>要求，参与基建重大事项（包括勘察设计、施工、监理、成本控制、设备采购、大宗材料采购等方面）的招投标、磋商、谈判，进行法律分析、论证</w:t>
      </w:r>
      <w:r>
        <w:rPr>
          <w:rFonts w:ascii="宋体" w:eastAsia="宋体" w:hAnsi="宋体" w:hint="eastAsia"/>
          <w:sz w:val="28"/>
          <w:szCs w:val="28"/>
        </w:rPr>
        <w:t>。</w:t>
      </w:r>
    </w:p>
    <w:p w:rsidR="00614440" w:rsidRDefault="006461D6">
      <w:pPr>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sz w:val="28"/>
          <w:szCs w:val="28"/>
        </w:rPr>
        <w:t>应</w:t>
      </w:r>
      <w:r>
        <w:rPr>
          <w:rFonts w:ascii="宋体" w:eastAsia="宋体" w:hAnsi="宋体" w:hint="eastAsia"/>
          <w:sz w:val="28"/>
          <w:szCs w:val="28"/>
        </w:rPr>
        <w:t>采购人</w:t>
      </w:r>
      <w:r>
        <w:rPr>
          <w:rFonts w:ascii="宋体" w:eastAsia="宋体" w:hAnsi="宋体"/>
          <w:sz w:val="28"/>
          <w:szCs w:val="28"/>
        </w:rPr>
        <w:t>要求，为</w:t>
      </w:r>
      <w:r>
        <w:rPr>
          <w:rFonts w:ascii="宋体" w:eastAsia="宋体" w:hAnsi="宋体" w:hint="eastAsia"/>
          <w:sz w:val="28"/>
          <w:szCs w:val="28"/>
        </w:rPr>
        <w:t>采购人</w:t>
      </w:r>
      <w:r>
        <w:rPr>
          <w:rFonts w:ascii="宋体" w:eastAsia="宋体" w:hAnsi="宋体"/>
          <w:sz w:val="28"/>
          <w:szCs w:val="28"/>
        </w:rPr>
        <w:t>基建事务重大决定的合法性、可行</w:t>
      </w:r>
      <w:r>
        <w:rPr>
          <w:rFonts w:ascii="宋体" w:eastAsia="宋体" w:hAnsi="宋体"/>
          <w:sz w:val="28"/>
          <w:szCs w:val="28"/>
        </w:rPr>
        <w:t>性、</w:t>
      </w:r>
      <w:r>
        <w:rPr>
          <w:rFonts w:ascii="宋体" w:eastAsia="宋体" w:hAnsi="宋体"/>
          <w:sz w:val="28"/>
          <w:szCs w:val="28"/>
        </w:rPr>
        <w:t xml:space="preserve"> </w:t>
      </w:r>
      <w:r>
        <w:rPr>
          <w:rFonts w:ascii="宋体" w:eastAsia="宋体" w:hAnsi="宋体"/>
          <w:sz w:val="28"/>
          <w:szCs w:val="28"/>
        </w:rPr>
        <w:t>风险预测及对策提供法律依据、法律意见或建议</w:t>
      </w:r>
      <w:r>
        <w:rPr>
          <w:rFonts w:ascii="宋体" w:eastAsia="宋体" w:hAnsi="宋体" w:hint="eastAsia"/>
          <w:sz w:val="28"/>
          <w:szCs w:val="28"/>
        </w:rPr>
        <w:t>。</w:t>
      </w:r>
    </w:p>
    <w:p w:rsidR="00614440" w:rsidRDefault="006461D6">
      <w:pPr>
        <w:jc w:val="left"/>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w:t>
      </w:r>
      <w:r>
        <w:rPr>
          <w:rFonts w:ascii="宋体" w:eastAsia="宋体" w:hAnsi="宋体"/>
          <w:sz w:val="28"/>
          <w:szCs w:val="28"/>
        </w:rPr>
        <w:t>受</w:t>
      </w:r>
      <w:r>
        <w:rPr>
          <w:rFonts w:ascii="宋体" w:eastAsia="宋体" w:hAnsi="宋体" w:hint="eastAsia"/>
          <w:sz w:val="28"/>
          <w:szCs w:val="28"/>
        </w:rPr>
        <w:t>采购人</w:t>
      </w:r>
      <w:r>
        <w:rPr>
          <w:rFonts w:ascii="宋体" w:eastAsia="宋体" w:hAnsi="宋体"/>
          <w:sz w:val="28"/>
          <w:szCs w:val="28"/>
        </w:rPr>
        <w:t>委托，签署、送达或者接受基建类法律文件</w:t>
      </w:r>
      <w:r>
        <w:rPr>
          <w:rFonts w:ascii="宋体" w:eastAsia="宋体" w:hAnsi="宋体" w:hint="eastAsia"/>
          <w:sz w:val="28"/>
          <w:szCs w:val="28"/>
        </w:rPr>
        <w:t>。</w:t>
      </w:r>
    </w:p>
    <w:p w:rsidR="00614440" w:rsidRDefault="006461D6">
      <w:pPr>
        <w:tabs>
          <w:tab w:val="left" w:pos="851"/>
        </w:tabs>
        <w:rPr>
          <w:rFonts w:ascii="宋体" w:eastAsia="宋体" w:hAnsi="宋体"/>
          <w:sz w:val="28"/>
          <w:szCs w:val="28"/>
        </w:rPr>
      </w:pPr>
      <w:r>
        <w:rPr>
          <w:rFonts w:ascii="宋体" w:eastAsia="宋体" w:hAnsi="宋体"/>
          <w:sz w:val="28"/>
          <w:szCs w:val="28"/>
        </w:rPr>
        <w:t>6</w:t>
      </w:r>
      <w:r>
        <w:rPr>
          <w:rFonts w:ascii="宋体" w:eastAsia="宋体" w:hAnsi="宋体"/>
          <w:sz w:val="28"/>
          <w:szCs w:val="28"/>
        </w:rPr>
        <w:t>、应邀参加</w:t>
      </w:r>
      <w:r>
        <w:rPr>
          <w:rFonts w:ascii="宋体" w:eastAsia="宋体" w:hAnsi="宋体" w:hint="eastAsia"/>
          <w:sz w:val="28"/>
          <w:szCs w:val="28"/>
        </w:rPr>
        <w:t>采购人</w:t>
      </w:r>
      <w:r>
        <w:rPr>
          <w:rFonts w:ascii="宋体" w:eastAsia="宋体" w:hAnsi="宋体"/>
          <w:sz w:val="28"/>
          <w:szCs w:val="28"/>
        </w:rPr>
        <w:t>组织的基建类重大项目的成本管理活动</w:t>
      </w:r>
      <w:r>
        <w:rPr>
          <w:rFonts w:ascii="宋体" w:eastAsia="宋体" w:hAnsi="宋体" w:hint="eastAsia"/>
          <w:sz w:val="28"/>
          <w:szCs w:val="28"/>
        </w:rPr>
        <w:t>。</w:t>
      </w:r>
    </w:p>
    <w:p w:rsidR="00614440" w:rsidRDefault="006461D6">
      <w:pPr>
        <w:tabs>
          <w:tab w:val="left" w:pos="709"/>
        </w:tabs>
        <w:rPr>
          <w:rFonts w:ascii="宋体" w:eastAsia="宋体" w:hAnsi="宋体"/>
          <w:sz w:val="28"/>
          <w:szCs w:val="28"/>
        </w:rPr>
      </w:pPr>
      <w:r>
        <w:rPr>
          <w:rFonts w:ascii="宋体" w:eastAsia="宋体" w:hAnsi="宋体"/>
          <w:sz w:val="28"/>
          <w:szCs w:val="28"/>
        </w:rPr>
        <w:t>五</w:t>
      </w:r>
      <w:r>
        <w:rPr>
          <w:rFonts w:ascii="宋体" w:eastAsia="宋体" w:hAnsi="宋体" w:hint="eastAsia"/>
          <w:sz w:val="28"/>
          <w:szCs w:val="28"/>
        </w:rPr>
        <w:t>、商务</w:t>
      </w:r>
      <w:r>
        <w:rPr>
          <w:rFonts w:ascii="宋体" w:eastAsia="宋体" w:hAnsi="宋体"/>
          <w:sz w:val="28"/>
          <w:szCs w:val="28"/>
        </w:rPr>
        <w:t>要求</w:t>
      </w:r>
      <w:r>
        <w:rPr>
          <w:rFonts w:ascii="宋体" w:eastAsia="宋体" w:hAnsi="宋体" w:hint="eastAsia"/>
          <w:sz w:val="28"/>
          <w:szCs w:val="28"/>
        </w:rPr>
        <w:t>：</w:t>
      </w:r>
    </w:p>
    <w:p w:rsidR="00614440" w:rsidRDefault="006461D6">
      <w:pPr>
        <w:pStyle w:val="ae"/>
        <w:numPr>
          <w:ilvl w:val="0"/>
          <w:numId w:val="2"/>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团队负责人和团队其他成员需要更换时，需指派有相同资质和经验的律师，并获得采购人的书面同意；采购人认为所指派律师不能胜任工作要求，采购人有权要求成交供应商限期内更换。</w:t>
      </w:r>
    </w:p>
    <w:p w:rsidR="00614440" w:rsidRDefault="006461D6">
      <w:pPr>
        <w:pStyle w:val="ae"/>
        <w:numPr>
          <w:ilvl w:val="0"/>
          <w:numId w:val="2"/>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对采购人经营、管理工作中涉及需要律师提供审核意见的各类</w:t>
      </w:r>
      <w:r>
        <w:rPr>
          <w:rFonts w:ascii="宋体" w:eastAsia="宋体" w:hAnsi="宋体" w:hint="eastAsia"/>
          <w:sz w:val="28"/>
          <w:szCs w:val="28"/>
        </w:rPr>
        <w:lastRenderedPageBreak/>
        <w:t>合同和法律文件，成交供应商应在</w:t>
      </w:r>
      <w:r>
        <w:rPr>
          <w:rFonts w:ascii="宋体" w:eastAsia="宋体" w:hAnsi="宋体" w:hint="eastAsia"/>
          <w:sz w:val="28"/>
          <w:szCs w:val="28"/>
        </w:rPr>
        <w:t>2</w:t>
      </w:r>
      <w:r>
        <w:rPr>
          <w:rFonts w:ascii="宋体" w:eastAsia="宋体" w:hAnsi="宋体" w:hint="eastAsia"/>
          <w:sz w:val="28"/>
          <w:szCs w:val="28"/>
        </w:rPr>
        <w:t>个工作日</w:t>
      </w:r>
      <w:r>
        <w:rPr>
          <w:rFonts w:ascii="宋体" w:eastAsia="宋体" w:hAnsi="宋体" w:hint="eastAsia"/>
          <w:sz w:val="28"/>
          <w:szCs w:val="28"/>
        </w:rPr>
        <w:t>内</w:t>
      </w:r>
      <w:r>
        <w:rPr>
          <w:rFonts w:ascii="宋体" w:eastAsia="宋体" w:hAnsi="宋体" w:hint="eastAsia"/>
          <w:sz w:val="28"/>
          <w:szCs w:val="28"/>
        </w:rPr>
        <w:t>审核、修改并向采购人做出反馈。成交供应商应无偿配合连接端口完成文件审核。</w:t>
      </w:r>
    </w:p>
    <w:p w:rsidR="00614440" w:rsidRDefault="006461D6">
      <w:pPr>
        <w:pStyle w:val="ae"/>
        <w:numPr>
          <w:ilvl w:val="0"/>
          <w:numId w:val="2"/>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在采购人遇到突发事件或意外事故而向成交供应商寻求法律咨询和意见时，成交供应商应立即响应并尽快提供应急方案和解决方针，并根据采购人的实际需要及时指派律师到采购人指定地点参与相关会议。</w:t>
      </w:r>
    </w:p>
    <w:p w:rsidR="00614440" w:rsidRDefault="006461D6">
      <w:pPr>
        <w:pStyle w:val="ae"/>
        <w:numPr>
          <w:ilvl w:val="0"/>
          <w:numId w:val="2"/>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成交供应商自行承担为完成本项目服务内容所需要的广州市内交通费、误餐费等各项杂费；报价包含所有税费。</w:t>
      </w:r>
    </w:p>
    <w:p w:rsidR="00614440" w:rsidRDefault="006461D6">
      <w:pPr>
        <w:pStyle w:val="ae"/>
        <w:numPr>
          <w:ilvl w:val="0"/>
          <w:numId w:val="2"/>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付款要求：合同生效后，采购人收到成交供应商提供合同金额等额正式发票后五个工作日</w:t>
      </w:r>
      <w:r>
        <w:rPr>
          <w:rFonts w:ascii="宋体" w:eastAsia="宋体" w:hAnsi="宋体"/>
          <w:sz w:val="28"/>
          <w:szCs w:val="28"/>
        </w:rPr>
        <w:t>内</w:t>
      </w:r>
      <w:r>
        <w:rPr>
          <w:rFonts w:ascii="宋体" w:eastAsia="宋体" w:hAnsi="宋体" w:hint="eastAsia"/>
          <w:sz w:val="28"/>
          <w:szCs w:val="28"/>
        </w:rPr>
        <w:t>办理</w:t>
      </w:r>
      <w:r>
        <w:rPr>
          <w:rFonts w:ascii="宋体" w:eastAsia="宋体" w:hAnsi="宋体"/>
          <w:sz w:val="28"/>
          <w:szCs w:val="28"/>
        </w:rPr>
        <w:t>支付</w:t>
      </w:r>
      <w:r>
        <w:rPr>
          <w:rFonts w:ascii="宋体" w:eastAsia="宋体" w:hAnsi="宋体" w:hint="eastAsia"/>
          <w:sz w:val="28"/>
          <w:szCs w:val="28"/>
        </w:rPr>
        <w:t>手续</w:t>
      </w:r>
      <w:r>
        <w:rPr>
          <w:rFonts w:ascii="宋体" w:eastAsia="宋体" w:hAnsi="宋体"/>
          <w:sz w:val="28"/>
          <w:szCs w:val="28"/>
        </w:rPr>
        <w:t>，支付比例</w:t>
      </w:r>
      <w:r>
        <w:rPr>
          <w:rFonts w:ascii="宋体" w:eastAsia="宋体" w:hAnsi="宋体"/>
          <w:sz w:val="28"/>
          <w:szCs w:val="28"/>
        </w:rPr>
        <w:t>100%</w:t>
      </w:r>
      <w:r>
        <w:rPr>
          <w:rFonts w:ascii="宋体" w:eastAsia="宋体" w:hAnsi="宋体"/>
          <w:sz w:val="28"/>
          <w:szCs w:val="28"/>
        </w:rPr>
        <w:t>。</w:t>
      </w:r>
    </w:p>
    <w:p w:rsidR="00614440" w:rsidRDefault="006461D6">
      <w:pPr>
        <w:pStyle w:val="ae"/>
        <w:tabs>
          <w:tab w:val="left" w:pos="851"/>
        </w:tabs>
        <w:ind w:firstLineChars="0" w:firstLine="0"/>
        <w:rPr>
          <w:rFonts w:ascii="宋体" w:eastAsia="宋体" w:hAnsi="宋体"/>
          <w:sz w:val="28"/>
          <w:szCs w:val="28"/>
        </w:rPr>
      </w:pPr>
      <w:r>
        <w:rPr>
          <w:rFonts w:ascii="宋体" w:eastAsia="宋体" w:hAnsi="宋体"/>
          <w:sz w:val="28"/>
          <w:szCs w:val="28"/>
        </w:rPr>
        <w:t>六</w:t>
      </w:r>
      <w:r>
        <w:rPr>
          <w:rFonts w:ascii="宋体" w:eastAsia="宋体" w:hAnsi="宋体" w:hint="eastAsia"/>
          <w:sz w:val="28"/>
          <w:szCs w:val="28"/>
        </w:rPr>
        <w:t>、服务期限：签订合同生效日起一年。</w:t>
      </w:r>
    </w:p>
    <w:p w:rsidR="00614440" w:rsidRDefault="00614440">
      <w:pPr>
        <w:pStyle w:val="ae"/>
        <w:tabs>
          <w:tab w:val="left" w:pos="709"/>
        </w:tabs>
        <w:ind w:firstLineChars="0" w:firstLine="0"/>
        <w:rPr>
          <w:rFonts w:ascii="宋体" w:eastAsia="宋体" w:hAnsi="宋体"/>
          <w:sz w:val="28"/>
          <w:szCs w:val="28"/>
        </w:rPr>
      </w:pPr>
    </w:p>
    <w:sectPr w:rsidR="00614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33E0755"/>
    <w:multiLevelType w:val="multilevel"/>
    <w:tmpl w:val="633E0755"/>
    <w:lvl w:ilvl="0">
      <w:start w:val="1"/>
      <w:numFmt w:val="japaneseCounting"/>
      <w:lvlText w:val="（%1）"/>
      <w:lvlJc w:val="left"/>
      <w:pPr>
        <w:ind w:left="1281" w:hanging="85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RjYWRmYjNkMTA4OTNjNGQ4ZjRhMGE2MTdiZTNmYTEifQ=="/>
    <w:docVar w:name="KGWebUrl" w:val="http://10.2.240.65:8888/seeyon/officeservlet"/>
  </w:docVars>
  <w:rsids>
    <w:rsidRoot w:val="00107C94"/>
    <w:rsid w:val="95D3D8D2"/>
    <w:rsid w:val="A77FC2E1"/>
    <w:rsid w:val="B1DB83C6"/>
    <w:rsid w:val="CFC6EA01"/>
    <w:rsid w:val="CFF7D6D8"/>
    <w:rsid w:val="DFEC1796"/>
    <w:rsid w:val="EFF7C6AD"/>
    <w:rsid w:val="F47F7205"/>
    <w:rsid w:val="F7BBAD41"/>
    <w:rsid w:val="FBCD9A9C"/>
    <w:rsid w:val="FE9FE4EF"/>
    <w:rsid w:val="FFDADF32"/>
    <w:rsid w:val="FFEB2B82"/>
    <w:rsid w:val="00012910"/>
    <w:rsid w:val="00060ADD"/>
    <w:rsid w:val="00061D26"/>
    <w:rsid w:val="00075086"/>
    <w:rsid w:val="000A6F19"/>
    <w:rsid w:val="000E74DB"/>
    <w:rsid w:val="00101ECF"/>
    <w:rsid w:val="00107C94"/>
    <w:rsid w:val="001617AB"/>
    <w:rsid w:val="00193F40"/>
    <w:rsid w:val="001A38EE"/>
    <w:rsid w:val="001B2DD2"/>
    <w:rsid w:val="001C05FF"/>
    <w:rsid w:val="001E2694"/>
    <w:rsid w:val="00205F25"/>
    <w:rsid w:val="00261F22"/>
    <w:rsid w:val="00282EA2"/>
    <w:rsid w:val="00297C0D"/>
    <w:rsid w:val="002A148B"/>
    <w:rsid w:val="002A7A99"/>
    <w:rsid w:val="002B0A65"/>
    <w:rsid w:val="002C6B11"/>
    <w:rsid w:val="00307776"/>
    <w:rsid w:val="00310AC4"/>
    <w:rsid w:val="003307AC"/>
    <w:rsid w:val="003705BE"/>
    <w:rsid w:val="003C5B90"/>
    <w:rsid w:val="003F03D2"/>
    <w:rsid w:val="0047327C"/>
    <w:rsid w:val="004A0EFF"/>
    <w:rsid w:val="004C6DDB"/>
    <w:rsid w:val="004E72A3"/>
    <w:rsid w:val="00522B5B"/>
    <w:rsid w:val="00540894"/>
    <w:rsid w:val="00551E79"/>
    <w:rsid w:val="00564FE2"/>
    <w:rsid w:val="00575D11"/>
    <w:rsid w:val="00614440"/>
    <w:rsid w:val="006461D6"/>
    <w:rsid w:val="006B0133"/>
    <w:rsid w:val="006E3C8A"/>
    <w:rsid w:val="0070212C"/>
    <w:rsid w:val="007103C3"/>
    <w:rsid w:val="007315A2"/>
    <w:rsid w:val="00763D6C"/>
    <w:rsid w:val="007929CD"/>
    <w:rsid w:val="007F5F0D"/>
    <w:rsid w:val="008346AE"/>
    <w:rsid w:val="00844588"/>
    <w:rsid w:val="00873DE9"/>
    <w:rsid w:val="008C4BAC"/>
    <w:rsid w:val="00920C4B"/>
    <w:rsid w:val="0095031F"/>
    <w:rsid w:val="0097794E"/>
    <w:rsid w:val="009A3121"/>
    <w:rsid w:val="009B3596"/>
    <w:rsid w:val="009E0A5E"/>
    <w:rsid w:val="00A14AF5"/>
    <w:rsid w:val="00A42512"/>
    <w:rsid w:val="00A74AFB"/>
    <w:rsid w:val="00AB0D1F"/>
    <w:rsid w:val="00AD286F"/>
    <w:rsid w:val="00AE28EC"/>
    <w:rsid w:val="00B205D3"/>
    <w:rsid w:val="00B4026A"/>
    <w:rsid w:val="00B90C93"/>
    <w:rsid w:val="00B91C03"/>
    <w:rsid w:val="00BD04EC"/>
    <w:rsid w:val="00C2396D"/>
    <w:rsid w:val="00CA6A04"/>
    <w:rsid w:val="00CE2A6F"/>
    <w:rsid w:val="00CE61DD"/>
    <w:rsid w:val="00D116B0"/>
    <w:rsid w:val="00D2583B"/>
    <w:rsid w:val="00D549CF"/>
    <w:rsid w:val="00D62860"/>
    <w:rsid w:val="00D827C3"/>
    <w:rsid w:val="00DA28C4"/>
    <w:rsid w:val="00E957F8"/>
    <w:rsid w:val="00F047A7"/>
    <w:rsid w:val="00F24639"/>
    <w:rsid w:val="00F30C42"/>
    <w:rsid w:val="00F42C81"/>
    <w:rsid w:val="00F42F6B"/>
    <w:rsid w:val="00F570F8"/>
    <w:rsid w:val="00F9497C"/>
    <w:rsid w:val="047159A5"/>
    <w:rsid w:val="14A75695"/>
    <w:rsid w:val="39F645DA"/>
    <w:rsid w:val="3DA5258D"/>
    <w:rsid w:val="454D734C"/>
    <w:rsid w:val="5C201025"/>
    <w:rsid w:val="5DDE1AD8"/>
    <w:rsid w:val="5EBF313A"/>
    <w:rsid w:val="5FDC7055"/>
    <w:rsid w:val="6484239B"/>
    <w:rsid w:val="764B522E"/>
    <w:rsid w:val="77FFE32C"/>
    <w:rsid w:val="785C4E67"/>
    <w:rsid w:val="7A7F1DAE"/>
    <w:rsid w:val="7E73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2BCE0B4-6BC4-44D8-9A31-CF9A6EEE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ac">
    <w:name w:val="批注主题 字符"/>
    <w:basedOn w:val="a4"/>
    <w:link w:val="ab"/>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1993</Characters>
  <Application>Microsoft Office Word</Application>
  <DocSecurity>0</DocSecurity>
  <Lines>16</Lines>
  <Paragraphs>4</Paragraphs>
  <ScaleCrop>false</ScaleCrop>
  <Company>Microsoft</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2024-03-14T11:54:00Z</dcterms:created>
  <dcterms:modified xsi:type="dcterms:W3CDTF">2025-01-22T09:55:00Z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C886FDFA74F744518DD28185306DBD1F_12</vt:lpwstr>
  </property>
  <property fmtid="{D5CDD505-2E9C-101B-9397-08002B2CF9AE}" pid="4" name="KSOTemplateDocerSaveRecord">
    <vt:lpwstr>eyJoZGlkIjoiMmRjYWRmYjNkMTA4OTNjNGQ4ZjRhMGE2MTdiZTNmYTEiLCJ1c2VySWQiOiIyMzQ1NjE0NjcifQ==</vt:lpwstr>
  </property>
</Properties>
</file>