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5013E">
      <w:pPr>
        <w:jc w:val="center"/>
        <w:rPr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广州市番禺区第七人民医院8处建筑物加固及安全等级检测项目市场调查报价书</w:t>
      </w:r>
    </w:p>
    <w:p w14:paraId="509C7706">
      <w:pPr>
        <w:rPr>
          <w:lang w:eastAsia="zh-CN"/>
        </w:rPr>
      </w:pPr>
    </w:p>
    <w:p w14:paraId="38A8B0DB">
      <w:pPr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一、报价书：</w:t>
      </w:r>
    </w:p>
    <w:p w14:paraId="0038D8E0">
      <w:pPr>
        <w:rPr>
          <w:sz w:val="28"/>
          <w:szCs w:val="28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560"/>
        <w:gridCol w:w="1701"/>
        <w:gridCol w:w="1339"/>
        <w:gridCol w:w="1677"/>
      </w:tblGrid>
      <w:tr w14:paraId="7829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263" w:type="dxa"/>
            <w:vAlign w:val="center"/>
          </w:tcPr>
          <w:p w14:paraId="73CA9B5E">
            <w:pPr>
              <w:jc w:val="center"/>
              <w:rPr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zh-CN" w:eastAsia="zh-CN"/>
              </w:rPr>
              <w:t>项目名称</w:t>
            </w:r>
          </w:p>
        </w:tc>
        <w:tc>
          <w:tcPr>
            <w:tcW w:w="6277" w:type="dxa"/>
            <w:gridSpan w:val="4"/>
            <w:vAlign w:val="center"/>
          </w:tcPr>
          <w:p w14:paraId="3723F01A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广州市番禺区第七人民医院8处建筑物加固及安全等级检测项目</w:t>
            </w:r>
          </w:p>
        </w:tc>
      </w:tr>
      <w:tr w14:paraId="1193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263" w:type="dxa"/>
            <w:vAlign w:val="center"/>
          </w:tcPr>
          <w:p w14:paraId="1C976569">
            <w:pPr>
              <w:jc w:val="center"/>
              <w:rPr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w w:val="95"/>
                <w:sz w:val="28"/>
                <w:szCs w:val="28"/>
                <w:lang w:eastAsia="zh-CN"/>
              </w:rPr>
              <w:t>总报价（含税）</w:t>
            </w:r>
          </w:p>
        </w:tc>
        <w:tc>
          <w:tcPr>
            <w:tcW w:w="6277" w:type="dxa"/>
            <w:gridSpan w:val="4"/>
            <w:vAlign w:val="center"/>
          </w:tcPr>
          <w:p w14:paraId="3628E1DE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w w:val="95"/>
                <w:sz w:val="28"/>
                <w:szCs w:val="28"/>
                <w:lang w:eastAsia="zh-CN"/>
              </w:rPr>
              <w:t>大写：</w:t>
            </w:r>
          </w:p>
          <w:p w14:paraId="3B82FD14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w w:val="95"/>
                <w:sz w:val="28"/>
                <w:szCs w:val="28"/>
                <w:lang w:eastAsia="zh-CN"/>
              </w:rPr>
              <w:t>小写：</w:t>
            </w:r>
          </w:p>
        </w:tc>
      </w:tr>
      <w:tr w14:paraId="7890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63" w:type="dxa"/>
            <w:vAlign w:val="center"/>
          </w:tcPr>
          <w:p w14:paraId="72921898">
            <w:pPr>
              <w:jc w:val="center"/>
              <w:rPr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w w:val="95"/>
                <w:sz w:val="28"/>
                <w:szCs w:val="28"/>
                <w:lang w:eastAsia="zh-CN"/>
              </w:rPr>
              <w:t>承包方式</w:t>
            </w:r>
          </w:p>
        </w:tc>
        <w:tc>
          <w:tcPr>
            <w:tcW w:w="6277" w:type="dxa"/>
            <w:gridSpan w:val="4"/>
            <w:vAlign w:val="center"/>
          </w:tcPr>
          <w:p w14:paraId="436E178E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包工、包料、包工期、包质量、包安全、包文明施工。固定总价包干、项目措施费包干。</w:t>
            </w:r>
          </w:p>
        </w:tc>
      </w:tr>
      <w:tr w14:paraId="041B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63" w:type="dxa"/>
            <w:vAlign w:val="center"/>
          </w:tcPr>
          <w:p w14:paraId="21957624">
            <w:pPr>
              <w:jc w:val="center"/>
              <w:rPr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w w:val="95"/>
                <w:sz w:val="28"/>
                <w:szCs w:val="28"/>
                <w:lang w:eastAsia="zh-CN"/>
              </w:rPr>
              <w:t>提交成果</w:t>
            </w:r>
          </w:p>
        </w:tc>
        <w:tc>
          <w:tcPr>
            <w:tcW w:w="6277" w:type="dxa"/>
            <w:gridSpan w:val="4"/>
            <w:vAlign w:val="center"/>
          </w:tcPr>
          <w:p w14:paraId="28AD5A0E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除施工验收合格外，8处建筑物均出具符合结构安全等级B级或以上的安全鉴定报告</w:t>
            </w:r>
          </w:p>
        </w:tc>
      </w:tr>
      <w:tr w14:paraId="2241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63" w:type="dxa"/>
            <w:vAlign w:val="center"/>
          </w:tcPr>
          <w:p w14:paraId="0E70B439">
            <w:pPr>
              <w:jc w:val="center"/>
              <w:rPr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w w:val="95"/>
                <w:sz w:val="28"/>
                <w:szCs w:val="28"/>
                <w:lang w:eastAsia="zh-CN"/>
              </w:rPr>
              <w:t>工期</w:t>
            </w:r>
          </w:p>
        </w:tc>
        <w:tc>
          <w:tcPr>
            <w:tcW w:w="6277" w:type="dxa"/>
            <w:gridSpan w:val="4"/>
            <w:vAlign w:val="center"/>
          </w:tcPr>
          <w:p w14:paraId="6895FBD5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</w:p>
        </w:tc>
      </w:tr>
      <w:tr w14:paraId="2E36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63" w:type="dxa"/>
            <w:vAlign w:val="center"/>
          </w:tcPr>
          <w:p w14:paraId="56DF5EE1">
            <w:pPr>
              <w:jc w:val="center"/>
              <w:rPr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w w:val="95"/>
                <w:sz w:val="28"/>
                <w:szCs w:val="28"/>
                <w:lang w:eastAsia="zh-CN"/>
              </w:rPr>
              <w:t>质量标准</w:t>
            </w:r>
          </w:p>
        </w:tc>
        <w:tc>
          <w:tcPr>
            <w:tcW w:w="6277" w:type="dxa"/>
            <w:gridSpan w:val="4"/>
            <w:vAlign w:val="center"/>
          </w:tcPr>
          <w:p w14:paraId="77BC0BFA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</w:p>
        </w:tc>
      </w:tr>
      <w:tr w14:paraId="5844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63" w:type="dxa"/>
            <w:vAlign w:val="center"/>
          </w:tcPr>
          <w:p w14:paraId="484A7F6C">
            <w:pPr>
              <w:jc w:val="center"/>
              <w:rPr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w w:val="95"/>
                <w:sz w:val="28"/>
                <w:szCs w:val="28"/>
                <w:lang w:eastAsia="zh-CN"/>
              </w:rPr>
              <w:t>保修期限</w:t>
            </w:r>
          </w:p>
        </w:tc>
        <w:tc>
          <w:tcPr>
            <w:tcW w:w="6277" w:type="dxa"/>
            <w:gridSpan w:val="4"/>
            <w:vAlign w:val="center"/>
          </w:tcPr>
          <w:p w14:paraId="17308D27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</w:p>
        </w:tc>
      </w:tr>
      <w:tr w14:paraId="0A5E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3" w:type="dxa"/>
            <w:vMerge w:val="restart"/>
            <w:vAlign w:val="center"/>
          </w:tcPr>
          <w:p w14:paraId="0525A233">
            <w:pPr>
              <w:jc w:val="center"/>
              <w:rPr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w w:val="95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560" w:type="dxa"/>
            <w:vAlign w:val="center"/>
          </w:tcPr>
          <w:p w14:paraId="266E4612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w w:val="9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55530311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39" w:type="dxa"/>
            <w:vAlign w:val="center"/>
          </w:tcPr>
          <w:p w14:paraId="49045FF8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w w:val="95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77" w:type="dxa"/>
            <w:vAlign w:val="center"/>
          </w:tcPr>
          <w:p w14:paraId="115EBCD3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</w:p>
        </w:tc>
      </w:tr>
      <w:tr w14:paraId="6110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 w14:paraId="0C70FE43">
            <w:pPr>
              <w:jc w:val="center"/>
              <w:rPr>
                <w:b/>
                <w:bCs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393898AC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w w:val="95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717" w:type="dxa"/>
            <w:gridSpan w:val="3"/>
            <w:vAlign w:val="center"/>
          </w:tcPr>
          <w:p w14:paraId="1F6D8B2C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</w:p>
        </w:tc>
      </w:tr>
      <w:tr w14:paraId="7E1B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63" w:type="dxa"/>
            <w:vAlign w:val="center"/>
          </w:tcPr>
          <w:p w14:paraId="0836159C">
            <w:pPr>
              <w:jc w:val="center"/>
              <w:rPr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w w:val="95"/>
                <w:sz w:val="28"/>
                <w:szCs w:val="28"/>
                <w:lang w:eastAsia="zh-CN"/>
              </w:rPr>
              <w:t>报价有效期</w:t>
            </w:r>
          </w:p>
        </w:tc>
        <w:tc>
          <w:tcPr>
            <w:tcW w:w="6277" w:type="dxa"/>
            <w:gridSpan w:val="4"/>
            <w:vAlign w:val="center"/>
          </w:tcPr>
          <w:p w14:paraId="4E891CFE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</w:p>
        </w:tc>
      </w:tr>
      <w:tr w14:paraId="39E9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263" w:type="dxa"/>
            <w:vAlign w:val="center"/>
          </w:tcPr>
          <w:p w14:paraId="23F22260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法定代表人或其委托代理人（签字或盖章）</w:t>
            </w:r>
          </w:p>
        </w:tc>
        <w:tc>
          <w:tcPr>
            <w:tcW w:w="6277" w:type="dxa"/>
            <w:gridSpan w:val="4"/>
            <w:vAlign w:val="center"/>
          </w:tcPr>
          <w:p w14:paraId="6AD980CE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</w:p>
        </w:tc>
      </w:tr>
      <w:tr w14:paraId="6F2A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263" w:type="dxa"/>
            <w:vAlign w:val="center"/>
          </w:tcPr>
          <w:p w14:paraId="12435736">
            <w:pPr>
              <w:jc w:val="center"/>
              <w:rPr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w w:val="95"/>
                <w:sz w:val="28"/>
                <w:szCs w:val="28"/>
                <w:lang w:eastAsia="zh-CN"/>
              </w:rPr>
              <w:t>单位（盖章）</w:t>
            </w:r>
          </w:p>
        </w:tc>
        <w:tc>
          <w:tcPr>
            <w:tcW w:w="6277" w:type="dxa"/>
            <w:gridSpan w:val="4"/>
            <w:vAlign w:val="center"/>
          </w:tcPr>
          <w:p w14:paraId="7C824180">
            <w:pPr>
              <w:jc w:val="both"/>
              <w:rPr>
                <w:bCs/>
                <w:w w:val="95"/>
                <w:sz w:val="28"/>
                <w:szCs w:val="28"/>
                <w:lang w:eastAsia="zh-CN"/>
              </w:rPr>
            </w:pPr>
          </w:p>
        </w:tc>
      </w:tr>
    </w:tbl>
    <w:p w14:paraId="4E3B9885">
      <w:pPr>
        <w:rPr>
          <w:bCs/>
          <w:w w:val="95"/>
          <w:sz w:val="28"/>
          <w:szCs w:val="28"/>
          <w:lang w:eastAsia="zh-CN"/>
        </w:rPr>
      </w:pPr>
    </w:p>
    <w:p w14:paraId="338BE840">
      <w:pPr>
        <w:rPr>
          <w:rFonts w:hint="eastAsia"/>
          <w:b/>
          <w:bCs/>
          <w:w w:val="95"/>
          <w:sz w:val="40"/>
          <w:szCs w:val="28"/>
          <w:lang w:eastAsia="zh-CN"/>
        </w:rPr>
      </w:pPr>
      <w:r>
        <w:rPr>
          <w:rFonts w:hint="eastAsia"/>
          <w:b/>
          <w:bCs/>
          <w:w w:val="95"/>
          <w:sz w:val="40"/>
          <w:szCs w:val="28"/>
          <w:lang w:eastAsia="zh-CN"/>
        </w:rPr>
        <w:t>二、建筑物清单</w:t>
      </w:r>
    </w:p>
    <w:p w14:paraId="5B31E2D5">
      <w:pPr>
        <w:autoSpaceDE/>
        <w:autoSpaceDN/>
        <w:snapToGrid w:val="0"/>
        <w:spacing w:line="360" w:lineRule="auto"/>
        <w:ind w:firstLine="560" w:firstLineChars="200"/>
        <w:jc w:val="both"/>
        <w:rPr>
          <w:rFonts w:ascii="仿宋_GB2312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eastAsia="zh-CN"/>
        </w:rPr>
        <w:t>8处</w:t>
      </w:r>
      <w:r>
        <w:rPr>
          <w:rFonts w:ascii="仿宋_GB2312" w:eastAsia="仿宋_GB2312" w:cs="Times New Roman"/>
          <w:kern w:val="2"/>
          <w:sz w:val="28"/>
          <w:szCs w:val="28"/>
          <w:lang w:eastAsia="zh-CN"/>
        </w:rPr>
        <w:t>建筑</w:t>
      </w:r>
      <w:r>
        <w:rPr>
          <w:rFonts w:hint="eastAsia" w:ascii="仿宋_GB2312" w:eastAsia="仿宋_GB2312" w:cs="Times New Roman"/>
          <w:kern w:val="2"/>
          <w:sz w:val="28"/>
          <w:szCs w:val="28"/>
          <w:lang w:eastAsia="zh-CN"/>
        </w:rPr>
        <w:t>物位</w:t>
      </w:r>
      <w:r>
        <w:rPr>
          <w:rFonts w:ascii="仿宋_GB2312" w:eastAsia="仿宋_GB2312" w:cs="Times New Roman"/>
          <w:kern w:val="2"/>
          <w:sz w:val="28"/>
          <w:szCs w:val="28"/>
          <w:lang w:eastAsia="zh-CN"/>
        </w:rPr>
        <w:t>于广州市番禺区第七人民医院</w:t>
      </w:r>
      <w:r>
        <w:rPr>
          <w:rFonts w:hint="eastAsia" w:ascii="仿宋_GB2312" w:eastAsia="仿宋_GB2312" w:cs="Times New Roman"/>
          <w:kern w:val="2"/>
          <w:sz w:val="28"/>
          <w:szCs w:val="28"/>
          <w:lang w:eastAsia="zh-CN"/>
        </w:rPr>
        <w:t>院内，各建筑物情况如下表：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56"/>
        <w:gridCol w:w="2234"/>
        <w:gridCol w:w="846"/>
        <w:gridCol w:w="862"/>
        <w:gridCol w:w="3832"/>
      </w:tblGrid>
      <w:tr w14:paraId="472C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  <w:vAlign w:val="center"/>
          </w:tcPr>
          <w:p w14:paraId="7255F3A0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0D0F9F3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建筑物名称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887B8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建筑物概况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4CF32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面积（m</w:t>
            </w:r>
            <w:r>
              <w:rPr>
                <w:rFonts w:ascii="仿宋_GB2312" w:eastAsia="仿宋_GB2312" w:cs="Times New Roman"/>
                <w:kern w:val="2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A9CF356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仿宋_GB2312" w:hAnsi="Calibri" w:eastAsia="仿宋_GB2312" w:cs="Times New Roman"/>
                <w:spacing w:val="-11"/>
                <w:kern w:val="2"/>
                <w:sz w:val="21"/>
                <w:szCs w:val="21"/>
                <w:lang w:eastAsia="zh-CN"/>
              </w:rPr>
              <w:t>结构安全等级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7D7EBA52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备注</w:t>
            </w:r>
          </w:p>
        </w:tc>
      </w:tr>
      <w:tr w14:paraId="2711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  <w:vAlign w:val="center"/>
          </w:tcPr>
          <w:p w14:paraId="4BA6250C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38971FC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厕所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E2335A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Times New Roman" w:hAnsi="Times New Roman" w:cs="Times New Roman"/>
                <w:spacing w:val="-17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7"/>
                <w:kern w:val="2"/>
                <w:sz w:val="21"/>
                <w:szCs w:val="21"/>
                <w:lang w:eastAsia="zh-CN"/>
              </w:rPr>
              <w:t>建于 1996 年，为一层混合结构，整体结构呈矩形，主体结构采120mm、180mm 砖墙、钢筋混凝土板承重，钢筋混凝土板屋面</w:t>
            </w:r>
            <w:r>
              <w:rPr>
                <w:rFonts w:hint="eastAsia" w:ascii="Times New Roman" w:hAnsi="Times New Roman" w:cs="Times New Roman"/>
                <w:spacing w:val="-17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4BBBE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Times New Roman"/>
                <w:kern w:val="2"/>
                <w:sz w:val="21"/>
                <w:szCs w:val="21"/>
                <w:lang w:eastAsia="zh-CN"/>
              </w:rPr>
              <w:t>18.48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1A241EA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Dsu</w:t>
            </w:r>
            <w:r>
              <w:rPr>
                <w:rFonts w:ascii="Calibri" w:hAnsi="Calibri" w:cs="Times New Roman"/>
                <w:spacing w:val="-21"/>
                <w:kern w:val="2"/>
                <w:sz w:val="21"/>
                <w:szCs w:val="21"/>
                <w:lang w:eastAsia="zh-CN"/>
              </w:rPr>
              <w:t xml:space="preserve"> 级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050894B1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73025</wp:posOffset>
                  </wp:positionH>
                  <wp:positionV relativeFrom="paragraph">
                    <wp:posOffset>237490</wp:posOffset>
                  </wp:positionV>
                  <wp:extent cx="2181225" cy="1636395"/>
                  <wp:effectExtent l="0" t="0" r="9525" b="1905"/>
                  <wp:wrapTopAndBottom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064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512" w:type="dxa"/>
            <w:shd w:val="clear" w:color="auto" w:fill="auto"/>
            <w:vAlign w:val="center"/>
          </w:tcPr>
          <w:p w14:paraId="3B604D46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1628D1C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hAnsi="Calibri"/>
                <w:sz w:val="21"/>
                <w:szCs w:val="21"/>
                <w:lang w:eastAsia="zh-CN"/>
              </w:rPr>
              <w:t>废弃物收集站</w:t>
            </w:r>
          </w:p>
        </w:tc>
        <w:tc>
          <w:tcPr>
            <w:tcW w:w="2268" w:type="dxa"/>
            <w:shd w:val="clear" w:color="auto" w:fill="auto"/>
          </w:tcPr>
          <w:p w14:paraId="3F9F35CB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spacing w:val="-17"/>
                <w:kern w:val="2"/>
                <w:sz w:val="21"/>
                <w:szCs w:val="21"/>
                <w:lang w:eastAsia="zh-CN"/>
              </w:rPr>
              <w:t xml:space="preserve">建筑物建于 </w:t>
            </w: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1998</w:t>
            </w:r>
            <w:r>
              <w:rPr>
                <w:rFonts w:ascii="Calibri" w:hAnsi="Calibri" w:cs="Times New Roman"/>
                <w:spacing w:val="-9"/>
                <w:kern w:val="2"/>
                <w:sz w:val="21"/>
                <w:szCs w:val="21"/>
                <w:lang w:eastAsia="zh-CN"/>
              </w:rPr>
              <w:t xml:space="preserve"> 年，为二层混合结构，整体结构呈矩形，主体结构</w:t>
            </w:r>
            <w:r>
              <w:rPr>
                <w:rFonts w:ascii="Calibri" w:hAnsi="Calibri" w:cs="Times New Roman"/>
                <w:spacing w:val="-29"/>
                <w:kern w:val="2"/>
                <w:sz w:val="21"/>
                <w:szCs w:val="21"/>
                <w:lang w:eastAsia="zh-CN"/>
              </w:rPr>
              <w:t xml:space="preserve">采用 </w:t>
            </w: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180mm</w:t>
            </w:r>
            <w:r>
              <w:rPr>
                <w:rFonts w:ascii="Calibri" w:hAnsi="Calibri" w:cs="Times New Roman"/>
                <w:spacing w:val="-20"/>
                <w:kern w:val="2"/>
                <w:sz w:val="21"/>
                <w:szCs w:val="21"/>
                <w:lang w:eastAsia="zh-CN"/>
              </w:rPr>
              <w:t xml:space="preserve"> 砖墙、钢筋混凝土梁、板承重，钢筋混凝土板楼面、屋面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92903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132</w:t>
            </w:r>
          </w:p>
        </w:tc>
        <w:tc>
          <w:tcPr>
            <w:tcW w:w="870" w:type="dxa"/>
            <w:shd w:val="clear" w:color="auto" w:fill="auto"/>
          </w:tcPr>
          <w:p w14:paraId="14C0985A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Csu</w:t>
            </w:r>
            <w:r>
              <w:rPr>
                <w:rFonts w:hint="eastAsia" w:ascii="Calibri" w:hAnsi="Calibri" w:cs="Times New Roman"/>
                <w:kern w:val="2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26957424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113665</wp:posOffset>
                  </wp:positionH>
                  <wp:positionV relativeFrom="paragraph">
                    <wp:posOffset>-1520190</wp:posOffset>
                  </wp:positionV>
                  <wp:extent cx="2212340" cy="1659255"/>
                  <wp:effectExtent l="0" t="0" r="0" b="0"/>
                  <wp:wrapTopAndBottom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40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545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  <w:vAlign w:val="center"/>
          </w:tcPr>
          <w:p w14:paraId="3E62A1FA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37D5541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hAnsi="Calibri"/>
                <w:sz w:val="21"/>
                <w:szCs w:val="21"/>
                <w:lang w:eastAsia="zh-CN"/>
              </w:rPr>
              <w:t>急诊楼附属钢结构</w:t>
            </w:r>
            <w:r>
              <w:rPr>
                <w:rFonts w:hAnsi="Calibr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46A4CAB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spacing w:val="-7"/>
                <w:kern w:val="2"/>
                <w:sz w:val="21"/>
                <w:szCs w:val="21"/>
                <w:lang w:eastAsia="zh-CN"/>
              </w:rPr>
              <w:t xml:space="preserve">建筑物建于 </w:t>
            </w: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2000</w:t>
            </w:r>
            <w:r>
              <w:rPr>
                <w:rFonts w:ascii="Calibri" w:hAnsi="Calibri" w:cs="Times New Roman"/>
                <w:spacing w:val="-6"/>
                <w:kern w:val="2"/>
                <w:sz w:val="21"/>
                <w:szCs w:val="21"/>
                <w:lang w:eastAsia="zh-CN"/>
              </w:rPr>
              <w:t xml:space="preserve"> 年，为一层钢结构，整体结构呈矩形，主</w:t>
            </w:r>
            <w:r>
              <w:rPr>
                <w:rFonts w:ascii="Calibri" w:hAnsi="Calibri" w:cs="Times New Roman"/>
                <w:spacing w:val="-9"/>
                <w:kern w:val="2"/>
                <w:sz w:val="21"/>
                <w:szCs w:val="21"/>
                <w:lang w:eastAsia="zh-CN"/>
              </w:rPr>
              <w:t>体结构采用钢筋混凝土柱、梁、钢梁承重，钢筋混凝土梁、钢梁支承隔热板屋面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FE57C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130</w:t>
            </w:r>
          </w:p>
        </w:tc>
        <w:tc>
          <w:tcPr>
            <w:tcW w:w="870" w:type="dxa"/>
            <w:shd w:val="clear" w:color="auto" w:fill="auto"/>
          </w:tcPr>
          <w:p w14:paraId="185853DF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Dsu</w:t>
            </w:r>
            <w:r>
              <w:rPr>
                <w:rFonts w:ascii="Calibri" w:hAnsi="Calibri" w:cs="Times New Roman"/>
                <w:spacing w:val="-21"/>
                <w:kern w:val="2"/>
                <w:sz w:val="21"/>
                <w:szCs w:val="21"/>
                <w:lang w:eastAsia="zh-CN"/>
              </w:rPr>
              <w:t xml:space="preserve"> 级</w:t>
            </w:r>
          </w:p>
        </w:tc>
        <w:tc>
          <w:tcPr>
            <w:tcW w:w="3921" w:type="dxa"/>
            <w:shd w:val="clear" w:color="auto" w:fill="auto"/>
          </w:tcPr>
          <w:p w14:paraId="5AC5CBF1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72390</wp:posOffset>
                  </wp:positionH>
                  <wp:positionV relativeFrom="paragraph">
                    <wp:posOffset>266065</wp:posOffset>
                  </wp:positionV>
                  <wp:extent cx="2073910" cy="1557020"/>
                  <wp:effectExtent l="0" t="0" r="2540" b="5080"/>
                  <wp:wrapTopAndBottom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910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D8B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  <w:vAlign w:val="center"/>
          </w:tcPr>
          <w:p w14:paraId="6A5DFE80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07BFA74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hAnsi="Times New Roman"/>
                <w:sz w:val="21"/>
                <w:szCs w:val="21"/>
                <w:lang w:eastAsia="zh-CN"/>
              </w:rPr>
            </w:pPr>
            <w:r>
              <w:rPr>
                <w:rFonts w:hAnsi="Calibri"/>
                <w:sz w:val="21"/>
                <w:szCs w:val="21"/>
                <w:lang w:eastAsia="zh-CN"/>
              </w:rPr>
              <w:t>门卫室 1</w:t>
            </w:r>
          </w:p>
        </w:tc>
        <w:tc>
          <w:tcPr>
            <w:tcW w:w="2268" w:type="dxa"/>
            <w:shd w:val="clear" w:color="auto" w:fill="auto"/>
          </w:tcPr>
          <w:p w14:paraId="61D572C6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spacing w:val="-5"/>
                <w:kern w:val="2"/>
                <w:sz w:val="21"/>
                <w:szCs w:val="21"/>
                <w:lang w:eastAsia="zh-CN"/>
              </w:rPr>
              <w:t>建筑</w:t>
            </w:r>
            <w:r>
              <w:rPr>
                <w:rFonts w:ascii="Calibri" w:hAnsi="Calibri" w:cs="Times New Roman"/>
                <w:spacing w:val="-19"/>
                <w:kern w:val="2"/>
                <w:sz w:val="21"/>
                <w:szCs w:val="21"/>
                <w:lang w:eastAsia="zh-CN"/>
              </w:rPr>
              <w:t xml:space="preserve">物建于 </w:t>
            </w: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1996</w:t>
            </w:r>
            <w:r>
              <w:rPr>
                <w:rFonts w:ascii="Calibri" w:hAnsi="Calibri" w:cs="Times New Roman"/>
                <w:spacing w:val="-8"/>
                <w:kern w:val="2"/>
                <w:sz w:val="21"/>
                <w:szCs w:val="21"/>
                <w:lang w:eastAsia="zh-CN"/>
              </w:rPr>
              <w:t xml:space="preserve"> 年，为一层钢筋混凝土结构，整体结构呈矩形，主体结</w:t>
            </w:r>
            <w:r>
              <w:rPr>
                <w:rFonts w:ascii="Calibri" w:hAnsi="Calibri" w:cs="Times New Roman"/>
                <w:spacing w:val="-11"/>
                <w:kern w:val="2"/>
                <w:sz w:val="21"/>
                <w:szCs w:val="21"/>
                <w:lang w:eastAsia="zh-CN"/>
              </w:rPr>
              <w:t>构采用钢筋混凝土柱、梁、板承重，钢筋混凝土板屋面，</w:t>
            </w:r>
          </w:p>
        </w:tc>
        <w:tc>
          <w:tcPr>
            <w:tcW w:w="709" w:type="dxa"/>
            <w:shd w:val="clear" w:color="auto" w:fill="auto"/>
          </w:tcPr>
          <w:p w14:paraId="0F3C19FE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9</w:t>
            </w:r>
            <w:r>
              <w:rPr>
                <w:rFonts w:ascii="仿宋_GB2312" w:eastAsia="仿宋_GB2312" w:cs="Times New Roman"/>
                <w:kern w:val="2"/>
                <w:sz w:val="21"/>
                <w:szCs w:val="21"/>
                <w:lang w:eastAsia="zh-CN"/>
              </w:rPr>
              <w:t>.6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B7F7EE1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Dsu</w:t>
            </w:r>
            <w:r>
              <w:rPr>
                <w:rFonts w:ascii="Calibri" w:hAnsi="Calibri" w:cs="Times New Roman"/>
                <w:spacing w:val="-21"/>
                <w:kern w:val="2"/>
                <w:sz w:val="21"/>
                <w:szCs w:val="21"/>
                <w:lang w:eastAsia="zh-CN"/>
              </w:rPr>
              <w:t xml:space="preserve"> 级</w:t>
            </w:r>
          </w:p>
        </w:tc>
        <w:tc>
          <w:tcPr>
            <w:tcW w:w="3921" w:type="dxa"/>
            <w:shd w:val="clear" w:color="auto" w:fill="auto"/>
          </w:tcPr>
          <w:p w14:paraId="1AA64791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page">
                    <wp:posOffset>73660</wp:posOffset>
                  </wp:positionH>
                  <wp:positionV relativeFrom="paragraph">
                    <wp:posOffset>181610</wp:posOffset>
                  </wp:positionV>
                  <wp:extent cx="2152650" cy="1615440"/>
                  <wp:effectExtent l="0" t="0" r="0" b="3810"/>
                  <wp:wrapTopAndBottom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76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  <w:vAlign w:val="center"/>
          </w:tcPr>
          <w:p w14:paraId="708C6E7F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CB17770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hAnsi="Times New Roman"/>
                <w:sz w:val="21"/>
                <w:szCs w:val="21"/>
                <w:lang w:eastAsia="zh-CN"/>
              </w:rPr>
            </w:pPr>
            <w:r>
              <w:rPr>
                <w:rFonts w:hint="eastAsia" w:hAnsi="Calibri"/>
                <w:sz w:val="21"/>
                <w:szCs w:val="21"/>
                <w:lang w:eastAsia="zh-CN"/>
              </w:rPr>
              <w:t>门诊楼附属钢结构</w:t>
            </w:r>
            <w:r>
              <w:rPr>
                <w:rFonts w:hAnsi="Calibri"/>
                <w:sz w:val="21"/>
                <w:szCs w:val="21"/>
                <w:lang w:eastAsia="zh-CN"/>
              </w:rPr>
              <w:t>1</w:t>
            </w:r>
            <w:r>
              <w:rPr>
                <w:rFonts w:hint="eastAsia" w:hAnsi="Calibri"/>
                <w:sz w:val="21"/>
                <w:szCs w:val="21"/>
                <w:lang w:eastAsia="zh-CN"/>
              </w:rPr>
              <w:t>（收费处）</w:t>
            </w:r>
          </w:p>
        </w:tc>
        <w:tc>
          <w:tcPr>
            <w:tcW w:w="2268" w:type="dxa"/>
            <w:shd w:val="clear" w:color="auto" w:fill="auto"/>
          </w:tcPr>
          <w:p w14:paraId="228B4850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spacing w:val="-8"/>
                <w:kern w:val="2"/>
                <w:sz w:val="21"/>
                <w:szCs w:val="21"/>
                <w:lang w:eastAsia="zh-CN"/>
              </w:rPr>
              <w:t xml:space="preserve">建筑物建于 </w:t>
            </w: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1996</w:t>
            </w:r>
            <w:r>
              <w:rPr>
                <w:rFonts w:ascii="Calibri" w:hAnsi="Calibri" w:cs="Times New Roman"/>
                <w:spacing w:val="-6"/>
                <w:kern w:val="2"/>
                <w:sz w:val="21"/>
                <w:szCs w:val="21"/>
                <w:lang w:eastAsia="zh-CN"/>
              </w:rPr>
              <w:t xml:space="preserve"> 年，为一层钢结构，整体结构</w:t>
            </w:r>
            <w:r>
              <w:rPr>
                <w:rFonts w:ascii="Calibri" w:hAnsi="Calibri" w:cs="Times New Roman"/>
                <w:spacing w:val="-18"/>
                <w:kern w:val="2"/>
                <w:sz w:val="21"/>
                <w:szCs w:val="21"/>
                <w:lang w:eastAsia="zh-CN"/>
              </w:rPr>
              <w:t xml:space="preserve">呈不规则形，主体结构采用钢筋混凝土柱、方钢柱、组合钢屋架承重， </w:t>
            </w:r>
            <w:r>
              <w:rPr>
                <w:rFonts w:ascii="Calibri" w:hAnsi="Calibri" w:cs="Times New Roman"/>
                <w:spacing w:val="-21"/>
                <w:kern w:val="2"/>
                <w:sz w:val="21"/>
                <w:szCs w:val="21"/>
                <w:lang w:eastAsia="zh-CN"/>
              </w:rPr>
              <w:t>钢屋架支承隔热板屋面</w:t>
            </w:r>
          </w:p>
        </w:tc>
        <w:tc>
          <w:tcPr>
            <w:tcW w:w="709" w:type="dxa"/>
            <w:shd w:val="clear" w:color="auto" w:fill="auto"/>
          </w:tcPr>
          <w:p w14:paraId="1B8614F2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2</w:t>
            </w:r>
            <w:r>
              <w:rPr>
                <w:rFonts w:ascii="仿宋_GB2312" w:eastAsia="仿宋_GB2312" w:cs="Times New Roman"/>
                <w:kern w:val="2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69ED0E9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Csu</w:t>
            </w:r>
            <w:r>
              <w:rPr>
                <w:rFonts w:ascii="Calibri" w:hAnsi="Calibri" w:cs="Times New Roman"/>
                <w:spacing w:val="-21"/>
                <w:kern w:val="2"/>
                <w:sz w:val="21"/>
                <w:szCs w:val="21"/>
                <w:lang w:eastAsia="zh-CN"/>
              </w:rPr>
              <w:t xml:space="preserve"> 级</w:t>
            </w:r>
          </w:p>
        </w:tc>
        <w:tc>
          <w:tcPr>
            <w:tcW w:w="3921" w:type="dxa"/>
            <w:shd w:val="clear" w:color="auto" w:fill="auto"/>
          </w:tcPr>
          <w:p w14:paraId="2EB36358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127000</wp:posOffset>
                  </wp:positionH>
                  <wp:positionV relativeFrom="paragraph">
                    <wp:posOffset>50800</wp:posOffset>
                  </wp:positionV>
                  <wp:extent cx="2087880" cy="1567180"/>
                  <wp:effectExtent l="0" t="0" r="7620" b="0"/>
                  <wp:wrapTopAndBottom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80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  <w:vAlign w:val="center"/>
          </w:tcPr>
          <w:p w14:paraId="54E684D8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94230B4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hAnsi="Calibri"/>
                <w:sz w:val="21"/>
                <w:szCs w:val="21"/>
                <w:lang w:eastAsia="zh-CN"/>
              </w:rPr>
              <w:t>门诊楼附属钢结构</w:t>
            </w:r>
            <w:r>
              <w:rPr>
                <w:rFonts w:hAnsi="Calibri"/>
                <w:sz w:val="21"/>
                <w:szCs w:val="21"/>
                <w:lang w:eastAsia="zh-CN"/>
              </w:rPr>
              <w:t>2(</w:t>
            </w:r>
            <w:r>
              <w:rPr>
                <w:rFonts w:hint="eastAsia" w:hAnsi="Calibri"/>
                <w:sz w:val="21"/>
                <w:szCs w:val="21"/>
                <w:lang w:eastAsia="zh-CN"/>
              </w:rPr>
              <w:t>药房</w:t>
            </w:r>
            <w:r>
              <w:rPr>
                <w:rFonts w:hAnsi="Calibri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D1F1688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建筑物建于 1996 年，为一层钢结构，整体结构呈不规则形，主体结构采用钢筋混凝土柱、方钢柱、组合钢屋架承重， 钢屋架支承隔热板屋面</w:t>
            </w:r>
          </w:p>
        </w:tc>
        <w:tc>
          <w:tcPr>
            <w:tcW w:w="709" w:type="dxa"/>
            <w:shd w:val="clear" w:color="auto" w:fill="auto"/>
          </w:tcPr>
          <w:p w14:paraId="1DCE3FDB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eastAsia="仿宋_GB2312" w:cs="Times New Roman"/>
                <w:kern w:val="2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B4EE1EB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Dsu</w:t>
            </w:r>
            <w:r>
              <w:rPr>
                <w:rFonts w:ascii="Calibri" w:hAnsi="Calibri" w:cs="Times New Roman"/>
                <w:spacing w:val="-21"/>
                <w:kern w:val="2"/>
                <w:sz w:val="21"/>
                <w:szCs w:val="21"/>
                <w:lang w:eastAsia="zh-CN"/>
              </w:rPr>
              <w:t xml:space="preserve"> 级</w:t>
            </w:r>
          </w:p>
        </w:tc>
        <w:tc>
          <w:tcPr>
            <w:tcW w:w="3921" w:type="dxa"/>
            <w:shd w:val="clear" w:color="auto" w:fill="auto"/>
          </w:tcPr>
          <w:p w14:paraId="3AC4338F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page">
                    <wp:posOffset>111760</wp:posOffset>
                  </wp:positionH>
                  <wp:positionV relativeFrom="paragraph">
                    <wp:posOffset>179070</wp:posOffset>
                  </wp:positionV>
                  <wp:extent cx="2103120" cy="1578610"/>
                  <wp:effectExtent l="0" t="0" r="0" b="254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390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  <w:vAlign w:val="center"/>
          </w:tcPr>
          <w:p w14:paraId="1D5699B0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99D530E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hAnsi="Calibri"/>
                <w:sz w:val="21"/>
                <w:szCs w:val="21"/>
                <w:lang w:eastAsia="zh-CN"/>
              </w:rPr>
              <w:t>西药库</w:t>
            </w:r>
          </w:p>
        </w:tc>
        <w:tc>
          <w:tcPr>
            <w:tcW w:w="2268" w:type="dxa"/>
            <w:shd w:val="clear" w:color="auto" w:fill="auto"/>
          </w:tcPr>
          <w:p w14:paraId="773CC286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spacing w:val="-7"/>
                <w:kern w:val="2"/>
                <w:sz w:val="21"/>
                <w:szCs w:val="21"/>
                <w:lang w:eastAsia="zh-CN"/>
              </w:rPr>
              <w:t>建筑物</w:t>
            </w:r>
            <w:r>
              <w:rPr>
                <w:rFonts w:ascii="Calibri" w:hAnsi="Calibri" w:cs="Times New Roman"/>
                <w:spacing w:val="-32"/>
                <w:kern w:val="2"/>
                <w:sz w:val="21"/>
                <w:szCs w:val="21"/>
                <w:lang w:eastAsia="zh-CN"/>
              </w:rPr>
              <w:t xml:space="preserve">建于 </w:t>
            </w: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1999</w:t>
            </w:r>
            <w:r>
              <w:rPr>
                <w:rFonts w:ascii="Calibri" w:hAnsi="Calibri" w:cs="Times New Roman"/>
                <w:spacing w:val="-29"/>
                <w:kern w:val="2"/>
                <w:sz w:val="21"/>
                <w:szCs w:val="21"/>
                <w:lang w:eastAsia="zh-CN"/>
              </w:rPr>
              <w:t xml:space="preserve"> 年，为一层混合结构，整体结构呈矩形，主体结构采用 </w:t>
            </w: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 xml:space="preserve">180mm </w:t>
            </w:r>
            <w:r>
              <w:rPr>
                <w:rFonts w:ascii="Calibri" w:hAnsi="Calibri" w:cs="Times New Roman"/>
                <w:spacing w:val="-11"/>
                <w:kern w:val="2"/>
                <w:sz w:val="21"/>
                <w:szCs w:val="21"/>
                <w:lang w:eastAsia="zh-CN"/>
              </w:rPr>
              <w:t>砖墙、钢筋混凝土柱、梁、板承重，钢筋混凝土板楼面、屋面</w:t>
            </w:r>
          </w:p>
        </w:tc>
        <w:tc>
          <w:tcPr>
            <w:tcW w:w="709" w:type="dxa"/>
            <w:shd w:val="clear" w:color="auto" w:fill="auto"/>
          </w:tcPr>
          <w:p w14:paraId="431D8E3E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8</w:t>
            </w:r>
            <w:r>
              <w:rPr>
                <w:rFonts w:ascii="仿宋_GB2312" w:eastAsia="仿宋_GB2312" w:cs="Times New Roman"/>
                <w:kern w:val="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03836B1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Dsu</w:t>
            </w:r>
            <w:r>
              <w:rPr>
                <w:rFonts w:ascii="Calibri" w:hAnsi="Calibri" w:cs="Times New Roman"/>
                <w:spacing w:val="-21"/>
                <w:kern w:val="2"/>
                <w:sz w:val="21"/>
                <w:szCs w:val="21"/>
                <w:lang w:eastAsia="zh-CN"/>
              </w:rPr>
              <w:t xml:space="preserve"> 级</w:t>
            </w:r>
          </w:p>
        </w:tc>
        <w:tc>
          <w:tcPr>
            <w:tcW w:w="3921" w:type="dxa"/>
            <w:shd w:val="clear" w:color="auto" w:fill="auto"/>
          </w:tcPr>
          <w:p w14:paraId="5682208C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page">
                    <wp:posOffset>77470</wp:posOffset>
                  </wp:positionH>
                  <wp:positionV relativeFrom="paragraph">
                    <wp:posOffset>97155</wp:posOffset>
                  </wp:positionV>
                  <wp:extent cx="2110740" cy="1583055"/>
                  <wp:effectExtent l="0" t="0" r="381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8BA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  <w:vAlign w:val="center"/>
          </w:tcPr>
          <w:p w14:paraId="08651BDB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4D46BCE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hAnsi="Calibri"/>
                <w:sz w:val="21"/>
                <w:szCs w:val="21"/>
                <w:lang w:eastAsia="zh-CN"/>
              </w:rPr>
              <w:t>综合楼附属钢结构</w:t>
            </w:r>
          </w:p>
        </w:tc>
        <w:tc>
          <w:tcPr>
            <w:tcW w:w="2268" w:type="dxa"/>
            <w:shd w:val="clear" w:color="auto" w:fill="auto"/>
          </w:tcPr>
          <w:p w14:paraId="4C0AA816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spacing w:val="-4"/>
                <w:kern w:val="2"/>
                <w:sz w:val="21"/>
                <w:szCs w:val="21"/>
                <w:lang w:eastAsia="zh-CN"/>
              </w:rPr>
              <w:t xml:space="preserve">建筑物建于 </w:t>
            </w: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1996</w:t>
            </w:r>
            <w:r>
              <w:rPr>
                <w:rFonts w:ascii="Calibri" w:hAnsi="Calibri" w:cs="Times New Roman"/>
                <w:spacing w:val="-8"/>
                <w:kern w:val="2"/>
                <w:sz w:val="21"/>
                <w:szCs w:val="21"/>
                <w:lang w:eastAsia="zh-CN"/>
              </w:rPr>
              <w:t xml:space="preserve"> 年，为一层钢结构，整体结构呈矩形，主体</w:t>
            </w:r>
            <w:r>
              <w:rPr>
                <w:rFonts w:ascii="Calibri" w:hAnsi="Calibri" w:cs="Times New Roman"/>
                <w:spacing w:val="-10"/>
                <w:kern w:val="2"/>
                <w:sz w:val="21"/>
                <w:szCs w:val="21"/>
                <w:lang w:eastAsia="zh-CN"/>
              </w:rPr>
              <w:t>结构采用方钢柱、组合钢屋架承重，钢屋架支承隔热板屋面</w:t>
            </w:r>
          </w:p>
        </w:tc>
        <w:tc>
          <w:tcPr>
            <w:tcW w:w="709" w:type="dxa"/>
            <w:shd w:val="clear" w:color="auto" w:fill="auto"/>
          </w:tcPr>
          <w:p w14:paraId="19DF90C6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  <w:t>3</w:t>
            </w:r>
            <w:r>
              <w:rPr>
                <w:rFonts w:ascii="仿宋_GB2312" w:eastAsia="仿宋_GB2312" w:cs="Times New Roman"/>
                <w:kern w:val="2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2530E8">
            <w:pPr>
              <w:autoSpaceDE/>
              <w:autoSpaceDN/>
              <w:snapToGrid w:val="0"/>
              <w:spacing w:line="360" w:lineRule="auto"/>
              <w:jc w:val="center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t>Csu</w:t>
            </w:r>
            <w:r>
              <w:rPr>
                <w:rFonts w:ascii="Calibri" w:hAnsi="Calibri" w:cs="Times New Roman"/>
                <w:spacing w:val="-21"/>
                <w:kern w:val="2"/>
                <w:sz w:val="21"/>
                <w:szCs w:val="21"/>
                <w:lang w:eastAsia="zh-CN"/>
              </w:rPr>
              <w:t xml:space="preserve"> 级</w:t>
            </w:r>
          </w:p>
        </w:tc>
        <w:tc>
          <w:tcPr>
            <w:tcW w:w="3921" w:type="dxa"/>
            <w:shd w:val="clear" w:color="auto" w:fill="auto"/>
          </w:tcPr>
          <w:p w14:paraId="236D2402">
            <w:pPr>
              <w:autoSpaceDE/>
              <w:autoSpaceDN/>
              <w:snapToGrid w:val="0"/>
              <w:spacing w:line="360" w:lineRule="auto"/>
              <w:jc w:val="both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  <w:lang w:eastAsia="zh-CN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page">
                    <wp:posOffset>77470</wp:posOffset>
                  </wp:positionH>
                  <wp:positionV relativeFrom="paragraph">
                    <wp:posOffset>153670</wp:posOffset>
                  </wp:positionV>
                  <wp:extent cx="2348230" cy="1763395"/>
                  <wp:effectExtent l="0" t="0" r="0" b="8255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230" cy="176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FDB6D3">
      <w:pPr>
        <w:rPr>
          <w:rFonts w:hint="eastAsia"/>
          <w:bCs/>
          <w:w w:val="95"/>
          <w:sz w:val="21"/>
          <w:szCs w:val="21"/>
          <w:lang w:eastAsia="zh-CN"/>
        </w:rPr>
      </w:pPr>
    </w:p>
    <w:p w14:paraId="5F8AA8B9">
      <w:pPr>
        <w:rPr>
          <w:bCs/>
          <w:w w:val="95"/>
          <w:sz w:val="28"/>
          <w:szCs w:val="28"/>
          <w:lang w:eastAsia="zh-CN"/>
        </w:rPr>
      </w:pPr>
    </w:p>
    <w:p w14:paraId="252CE9D4">
      <w:pPr>
        <w:rPr>
          <w:b/>
          <w:sz w:val="36"/>
          <w:szCs w:val="36"/>
          <w:lang w:eastAsia="zh-CN"/>
        </w:rPr>
        <w:sectPr>
          <w:pgSz w:w="11910" w:h="16840"/>
          <w:pgMar w:top="1540" w:right="1680" w:bottom="1220" w:left="1680" w:header="0" w:footer="1032" w:gutter="0"/>
          <w:cols w:space="720" w:num="1"/>
        </w:sectPr>
      </w:pPr>
      <w:r>
        <w:rPr>
          <w:rFonts w:hint="eastAsia"/>
          <w:b/>
          <w:sz w:val="36"/>
          <w:szCs w:val="36"/>
          <w:lang w:eastAsia="zh-CN"/>
        </w:rPr>
        <w:t>三、报价明细表（格式自行拟定）</w:t>
      </w:r>
    </w:p>
    <w:p w14:paraId="19FE4DB3">
      <w:pPr>
        <w:pStyle w:val="2"/>
        <w:spacing w:line="357" w:lineRule="exact"/>
        <w:ind w:left="0"/>
        <w:rPr>
          <w:w w:val="95"/>
          <w:lang w:eastAsia="zh-CN"/>
        </w:rPr>
      </w:pPr>
    </w:p>
    <w:sectPr>
      <w:pgSz w:w="11906" w:h="16838"/>
      <w:pgMar w:top="1134" w:right="1797" w:bottom="567" w:left="1797" w:header="851" w:footer="47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2.240.65:8888/seeyon/officeservlet"/>
  </w:docVars>
  <w:rsids>
    <w:rsidRoot w:val="0060155F"/>
    <w:rsid w:val="0007514E"/>
    <w:rsid w:val="00207137"/>
    <w:rsid w:val="00305EC9"/>
    <w:rsid w:val="004E14B3"/>
    <w:rsid w:val="005524F6"/>
    <w:rsid w:val="005925B4"/>
    <w:rsid w:val="005C59A3"/>
    <w:rsid w:val="005C5D62"/>
    <w:rsid w:val="0060155F"/>
    <w:rsid w:val="007504C8"/>
    <w:rsid w:val="007B41AF"/>
    <w:rsid w:val="007E7C9B"/>
    <w:rsid w:val="00910B06"/>
    <w:rsid w:val="00935428"/>
    <w:rsid w:val="0095355F"/>
    <w:rsid w:val="00B51C45"/>
    <w:rsid w:val="00CD4A70"/>
    <w:rsid w:val="00D36F89"/>
    <w:rsid w:val="00DB760B"/>
    <w:rsid w:val="14A3179B"/>
    <w:rsid w:val="3D790422"/>
    <w:rsid w:val="4FE6CE76"/>
    <w:rsid w:val="729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8"/>
    <w:qFormat/>
    <w:uiPriority w:val="1"/>
    <w:pPr>
      <w:ind w:left="679"/>
      <w:outlineLvl w:val="1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1"/>
    <w:rPr>
      <w:rFonts w:ascii="宋体" w:hAnsi="宋体" w:eastAsia="宋体" w:cs="宋体"/>
      <w:b/>
      <w:bCs/>
      <w:kern w:val="0"/>
      <w:sz w:val="28"/>
      <w:szCs w:val="28"/>
      <w:lang w:eastAsia="en-US"/>
    </w:rPr>
  </w:style>
  <w:style w:type="character" w:customStyle="1" w:styleId="9">
    <w:name w:val="页眉 字符"/>
    <w:basedOn w:val="7"/>
    <w:link w:val="4"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10">
    <w:name w:val="页脚 字符"/>
    <w:basedOn w:val="7"/>
    <w:link w:val="3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346</Words>
  <Characters>364</Characters>
  <Lines>7</Lines>
  <Paragraphs>2</Paragraphs>
  <TotalTime>209</TotalTime>
  <ScaleCrop>false</ScaleCrop>
  <LinksUpToDate>false</LinksUpToDate>
  <CharactersWithSpaces>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2025-03-19T19:51:00Z</dcterms:created>
  <dc:creator>马丽贤</dc:creator>
  <cp:lastModifiedBy>黄国平</cp:lastModifiedBy>
  <dcterms:modified xsi:type="dcterms:W3CDTF">2025-03-26T00:58:07Z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eyJoZGlkIjoiN2QyMjg0YTNhZDkxMDgwOTIwODRhOTU0MjcxYTk4OGQifQ==</vt:lpwstr>
  </property>
  <property fmtid="{D5CDD505-2E9C-101B-9397-08002B2CF9AE}" pid="4" name="ICV">
    <vt:lpwstr>EFF0932852124B4FBBD6A4D96EDC96DA_13</vt:lpwstr>
  </property>
</Properties>
</file>