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A2B23" w14:textId="1DA1ABFA" w:rsidR="0087359C" w:rsidRDefault="003B513C">
      <w:pPr>
        <w:jc w:val="center"/>
        <w:rPr>
          <w:rFonts w:ascii="宋体" w:eastAsia="宋体" w:hAnsi="宋体"/>
          <w:sz w:val="32"/>
          <w:szCs w:val="32"/>
        </w:rPr>
      </w:pPr>
      <w:r w:rsidRPr="003B513C">
        <w:rPr>
          <w:rFonts w:ascii="宋体" w:eastAsia="宋体" w:hAnsi="宋体"/>
          <w:sz w:val="30"/>
          <w:szCs w:val="30"/>
        </w:rPr>
        <w:t>番禺区中心医院综合应急大楼建设项目</w:t>
      </w:r>
      <w:r w:rsidRPr="003B513C">
        <w:rPr>
          <w:rFonts w:ascii="宋体" w:eastAsia="宋体" w:hAnsi="宋体"/>
          <w:sz w:val="30"/>
          <w:szCs w:val="30"/>
        </w:rPr>
        <w:t>-</w:t>
      </w:r>
      <w:r w:rsidRPr="003B513C">
        <w:rPr>
          <w:rFonts w:ascii="宋体" w:eastAsia="宋体" w:hAnsi="宋体"/>
          <w:sz w:val="30"/>
          <w:szCs w:val="30"/>
        </w:rPr>
        <w:t>智慧病房</w:t>
      </w:r>
      <w:r w:rsidRPr="003B513C">
        <w:rPr>
          <w:rFonts w:ascii="宋体" w:eastAsia="宋体" w:hAnsi="宋体"/>
          <w:sz w:val="30"/>
          <w:szCs w:val="30"/>
        </w:rPr>
        <w:t>信息系统</w:t>
      </w:r>
      <w:r w:rsidRPr="003B513C">
        <w:rPr>
          <w:rFonts w:ascii="宋体" w:eastAsia="宋体" w:hAnsi="宋体"/>
          <w:sz w:val="30"/>
          <w:szCs w:val="30"/>
        </w:rPr>
        <w:t>项目</w:t>
      </w:r>
    </w:p>
    <w:p w14:paraId="7015B4B4" w14:textId="77777777" w:rsidR="0087359C" w:rsidRDefault="003B513C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用户需求书</w:t>
      </w:r>
    </w:p>
    <w:p w14:paraId="0BC2592D" w14:textId="77777777" w:rsidR="0087359C" w:rsidRDefault="003B513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一、系统目标</w:t>
      </w:r>
      <w:bookmarkStart w:id="0" w:name="_GoBack"/>
      <w:bookmarkEnd w:id="0"/>
    </w:p>
    <w:p w14:paraId="6BC9539A" w14:textId="77777777" w:rsidR="0087359C" w:rsidRDefault="003B51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>提升医疗效率：实现护理工作数字化、自动化，减少人工操作错误。</w:t>
      </w:r>
    </w:p>
    <w:p w14:paraId="25993D19" w14:textId="77777777" w:rsidR="0087359C" w:rsidRDefault="003B51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>改善患者体验：通过智能设备实时监测患者状态，提供个性化服务。</w:t>
      </w:r>
    </w:p>
    <w:p w14:paraId="02C9AF31" w14:textId="77777777" w:rsidR="0087359C" w:rsidRDefault="003B51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数据整合与分析：打通医院</w:t>
      </w:r>
      <w:r>
        <w:rPr>
          <w:rFonts w:ascii="宋体" w:eastAsia="宋体" w:hAnsi="宋体"/>
          <w:sz w:val="28"/>
          <w:szCs w:val="28"/>
        </w:rPr>
        <w:t>HIS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EMR</w:t>
      </w:r>
      <w:r>
        <w:rPr>
          <w:rFonts w:ascii="宋体" w:eastAsia="宋体" w:hAnsi="宋体"/>
          <w:sz w:val="28"/>
          <w:szCs w:val="28"/>
        </w:rPr>
        <w:t>等系统，实现医疗数据互联互通。</w:t>
      </w:r>
    </w:p>
    <w:p w14:paraId="0E52ACBE" w14:textId="77777777" w:rsidR="0087359C" w:rsidRDefault="003B51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/>
          <w:sz w:val="28"/>
          <w:szCs w:val="28"/>
        </w:rPr>
        <w:t>资源优化：动态管理病房设备、药品、人员等资源。</w:t>
      </w:r>
    </w:p>
    <w:p w14:paraId="14B9A283" w14:textId="77777777" w:rsidR="0087359C" w:rsidRDefault="003B513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二、</w:t>
      </w:r>
      <w:r>
        <w:rPr>
          <w:rFonts w:ascii="宋体" w:eastAsia="宋体" w:hAnsi="宋体" w:hint="eastAsia"/>
          <w:b/>
          <w:sz w:val="28"/>
          <w:szCs w:val="28"/>
        </w:rPr>
        <w:t>软件</w:t>
      </w:r>
      <w:r>
        <w:rPr>
          <w:rFonts w:ascii="宋体" w:eastAsia="宋体" w:hAnsi="宋体"/>
          <w:b/>
          <w:sz w:val="28"/>
          <w:szCs w:val="28"/>
        </w:rPr>
        <w:t>功能需求</w:t>
      </w:r>
      <w:r>
        <w:rPr>
          <w:rFonts w:ascii="宋体" w:eastAsia="宋体" w:hAnsi="宋体" w:hint="eastAsia"/>
          <w:b/>
          <w:sz w:val="28"/>
          <w:szCs w:val="28"/>
        </w:rPr>
        <w:t>（包含但不限于以下需求）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8200"/>
      </w:tblGrid>
      <w:tr w:rsidR="0087359C" w14:paraId="71F1BA6A" w14:textId="77777777">
        <w:trPr>
          <w:trHeight w:val="285"/>
        </w:trPr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09C2986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一、患者管理</w:t>
            </w:r>
          </w:p>
        </w:tc>
      </w:tr>
      <w:tr w:rsidR="0087359C" w14:paraId="70F34000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7250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、电子床头卡：显示患者基本信息、护理等级、用药计划等。</w:t>
            </w:r>
          </w:p>
        </w:tc>
      </w:tr>
      <w:tr w:rsidR="0087359C" w14:paraId="5FC916B5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3124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、身份识别：支持腕带二维码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/RFID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，防止医疗差错。</w:t>
            </w:r>
          </w:p>
        </w:tc>
      </w:tr>
      <w:tr w:rsidR="0087359C" w14:paraId="7B6BF7A3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F56C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、出入院流程自动化：线上预约、床位分配、费用结算。</w:t>
            </w:r>
          </w:p>
        </w:tc>
      </w:tr>
      <w:tr w:rsidR="0087359C" w14:paraId="6C9BBBB0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2C63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、根据各供应商系统特色补充功能。。。。。。</w:t>
            </w:r>
          </w:p>
        </w:tc>
      </w:tr>
      <w:tr w:rsidR="0087359C" w14:paraId="10EA1863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D7C342B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二、智能护理</w:t>
            </w:r>
          </w:p>
        </w:tc>
      </w:tr>
      <w:tr w:rsidR="0087359C" w14:paraId="0D108834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3B5E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、护理工作站：任务提醒（输液、换药、体征测量）、护理记录电子化。</w:t>
            </w:r>
          </w:p>
        </w:tc>
      </w:tr>
      <w:tr w:rsidR="0087359C" w14:paraId="68DD4A40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DA87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、移动护理终端：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PAD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或手持设备实时录入数据，支持语音输入。</w:t>
            </w:r>
          </w:p>
        </w:tc>
      </w:tr>
      <w:tr w:rsidR="0087359C" w14:paraId="37E4AB66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77F5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、危急值预警：生命体征（体温、血压、血氧等）异常时自动报警。</w:t>
            </w:r>
          </w:p>
        </w:tc>
      </w:tr>
      <w:tr w:rsidR="0087359C" w14:paraId="6C05F6CF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4723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、根据各供应商系统特色补充功能。。。。。。</w:t>
            </w:r>
          </w:p>
        </w:tc>
      </w:tr>
      <w:tr w:rsidR="0087359C" w14:paraId="41165B57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BDA4F06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医疗设备互联</w:t>
            </w:r>
          </w:p>
        </w:tc>
      </w:tr>
      <w:tr w:rsidR="0087359C" w14:paraId="4E2FD759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015C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、监护仪、输液泵等设备数据自动采集，对接医院数据中心。</w:t>
            </w:r>
          </w:p>
        </w:tc>
      </w:tr>
      <w:tr w:rsidR="0087359C" w14:paraId="7885602D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62A0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、设备状态监控：电量、故障预警，定位追踪（如呼吸机、轮椅）。</w:t>
            </w:r>
          </w:p>
        </w:tc>
      </w:tr>
      <w:tr w:rsidR="0087359C" w14:paraId="14742314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8633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、根据各供应商系统特色补充功能。。。。。。</w:t>
            </w:r>
          </w:p>
        </w:tc>
      </w:tr>
      <w:tr w:rsidR="0087359C" w14:paraId="2FD37E3D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67273DB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四、环境与资源管理</w:t>
            </w:r>
          </w:p>
        </w:tc>
      </w:tr>
      <w:tr w:rsidR="0087359C" w14:paraId="65DE07AF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B04B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、智能床垫：监测患者离床、跌倒风险。</w:t>
            </w:r>
          </w:p>
        </w:tc>
      </w:tr>
      <w:tr w:rsidR="0087359C" w14:paraId="6600AA45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A7A2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、病房环境控制：温湿度、灯光、窗帘的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IoT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设备联动。</w:t>
            </w:r>
          </w:p>
        </w:tc>
      </w:tr>
      <w:tr w:rsidR="0087359C" w14:paraId="5238AC9C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10A7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、耗材管理：药品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物资库存预警，扫码领用记录。</w:t>
            </w:r>
          </w:p>
        </w:tc>
      </w:tr>
      <w:tr w:rsidR="0087359C" w14:paraId="13579AA2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C39F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、根据各供应商系统特色补充功能。。。。。。</w:t>
            </w:r>
          </w:p>
        </w:tc>
      </w:tr>
      <w:tr w:rsidR="0087359C" w14:paraId="3834F7A5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2D3F399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五、患者服务</w:t>
            </w:r>
          </w:p>
        </w:tc>
      </w:tr>
      <w:tr w:rsidR="0087359C" w14:paraId="0E18DCEA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3E38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、智能语音助手：呼叫护士、查询检查报告、点餐等。</w:t>
            </w:r>
          </w:p>
        </w:tc>
      </w:tr>
      <w:tr w:rsidR="0087359C" w14:paraId="20F2C8B2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A611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、健康教育推送：根据病种推送康复指导视频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图文。</w:t>
            </w:r>
          </w:p>
        </w:tc>
      </w:tr>
      <w:tr w:rsidR="0087359C" w14:paraId="2A33E1B6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2B82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、家属探视系统：视频通话、费用查询。</w:t>
            </w:r>
          </w:p>
        </w:tc>
      </w:tr>
      <w:tr w:rsidR="0087359C" w14:paraId="381B6403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C189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、根据各供应商系统特色补充功能。。。。。。</w:t>
            </w:r>
          </w:p>
        </w:tc>
      </w:tr>
      <w:tr w:rsidR="0087359C" w14:paraId="46A34A2C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DD88642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数据分析与决策支持</w:t>
            </w:r>
          </w:p>
        </w:tc>
      </w:tr>
      <w:tr w:rsidR="0087359C" w14:paraId="0F2CC811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5CAB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、护理质量评估：统计响应时间、操作合规率。</w:t>
            </w:r>
          </w:p>
        </w:tc>
      </w:tr>
      <w:tr w:rsidR="0087359C" w14:paraId="66A6BA26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F3A4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、患者风险预测：基于历史数据的感染、压疮风险模型。</w:t>
            </w:r>
          </w:p>
        </w:tc>
      </w:tr>
      <w:tr w:rsidR="0087359C" w14:paraId="28C96896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249D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、资源利用率报表：床位周转率、设备使用率分析。</w:t>
            </w:r>
          </w:p>
        </w:tc>
      </w:tr>
      <w:tr w:rsidR="0087359C" w14:paraId="054EDAAF" w14:textId="77777777">
        <w:trPr>
          <w:trHeight w:val="28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1C41" w14:textId="77777777" w:rsidR="0087359C" w:rsidRDefault="003B51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、根据各供应商系统特色补充功能。。。。。。</w:t>
            </w:r>
          </w:p>
        </w:tc>
      </w:tr>
    </w:tbl>
    <w:p w14:paraId="3D2822B9" w14:textId="77777777" w:rsidR="0087359C" w:rsidRDefault="0087359C">
      <w:pPr>
        <w:rPr>
          <w:rFonts w:ascii="宋体" w:eastAsia="宋体" w:hAnsi="宋体"/>
          <w:b/>
          <w:sz w:val="28"/>
          <w:szCs w:val="28"/>
        </w:rPr>
      </w:pPr>
    </w:p>
    <w:p w14:paraId="47C8E10F" w14:textId="77777777" w:rsidR="0087359C" w:rsidRDefault="003B513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三、配套硬件</w:t>
      </w:r>
      <w:r>
        <w:rPr>
          <w:rFonts w:ascii="宋体" w:eastAsia="宋体" w:hAnsi="宋体"/>
          <w:b/>
          <w:sz w:val="28"/>
          <w:szCs w:val="28"/>
        </w:rPr>
        <w:t>需求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00"/>
        <w:gridCol w:w="1080"/>
        <w:gridCol w:w="2497"/>
      </w:tblGrid>
      <w:tr w:rsidR="0087359C" w14:paraId="3F622EB8" w14:textId="7777777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BBA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58CA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1C65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19EC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344C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1EFA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备注（对应配套系统功能）</w:t>
            </w:r>
          </w:p>
        </w:tc>
      </w:tr>
      <w:tr w:rsidR="0087359C" w14:paraId="2CDF366C" w14:textId="7777777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10C7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429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1F68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C08F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F761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1E61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359C" w14:paraId="2B8F2632" w14:textId="7777777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9625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B2CE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4681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8926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38D1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84BE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359C" w14:paraId="205CAE10" w14:textId="7777777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1658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0111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AD83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473F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E864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407D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359C" w14:paraId="2E5624E0" w14:textId="7777777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D90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E74E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8BCF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29F7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B130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4AB8" w14:textId="77777777" w:rsidR="0087359C" w:rsidRDefault="003B51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9D16969" w14:textId="77777777" w:rsidR="0087359C" w:rsidRDefault="0087359C">
      <w:pPr>
        <w:rPr>
          <w:rFonts w:ascii="宋体" w:eastAsia="宋体" w:hAnsi="宋体"/>
          <w:b/>
          <w:sz w:val="28"/>
          <w:szCs w:val="28"/>
        </w:rPr>
      </w:pPr>
    </w:p>
    <w:sectPr w:rsidR="0087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6"/>
    <w:rsid w:val="967D1FD1"/>
    <w:rsid w:val="CA8DCCD4"/>
    <w:rsid w:val="DFD7B1C2"/>
    <w:rsid w:val="DFFE2D10"/>
    <w:rsid w:val="EFEB257B"/>
    <w:rsid w:val="F7FE58A3"/>
    <w:rsid w:val="FD274529"/>
    <w:rsid w:val="FEFF6981"/>
    <w:rsid w:val="FFD87AA3"/>
    <w:rsid w:val="002D1B02"/>
    <w:rsid w:val="00386E5B"/>
    <w:rsid w:val="003B513C"/>
    <w:rsid w:val="004F175F"/>
    <w:rsid w:val="005D26B9"/>
    <w:rsid w:val="00654656"/>
    <w:rsid w:val="00823C21"/>
    <w:rsid w:val="0087359C"/>
    <w:rsid w:val="00895A5D"/>
    <w:rsid w:val="00CA4819"/>
    <w:rsid w:val="1F76B492"/>
    <w:rsid w:val="3EAFD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62445A-6E64-4725-A1AA-3B1CA91A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B513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51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马丽贤</dc:creator>
  <cp:lastModifiedBy>肖翔</cp:lastModifiedBy>
  <cp:revision>2</cp:revision>
  <dcterms:created xsi:type="dcterms:W3CDTF">2025-03-31T06:38:00Z</dcterms:created>
  <dcterms:modified xsi:type="dcterms:W3CDTF">2025-04-02T03:01:00Z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