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5AF" w:rsidRDefault="002E13B9">
      <w:pPr>
        <w:jc w:val="center"/>
        <w:rPr>
          <w:b/>
          <w:bCs/>
          <w:sz w:val="44"/>
          <w:szCs w:val="44"/>
        </w:rPr>
      </w:pPr>
      <w:bookmarkStart w:id="0" w:name="_GoBack"/>
      <w:bookmarkEnd w:id="0"/>
      <w:r>
        <w:rPr>
          <w:b/>
          <w:bCs/>
          <w:sz w:val="44"/>
          <w:szCs w:val="44"/>
        </w:rPr>
        <w:t>电子签名系统用户需求文档</w:t>
      </w:r>
    </w:p>
    <w:p w:rsidR="00C115AF" w:rsidRDefault="002E13B9">
      <w:pPr>
        <w:keepNext/>
        <w:keepLines/>
        <w:spacing w:before="100" w:beforeAutospacing="1" w:after="100" w:afterAutospacing="1"/>
        <w:outlineLvl w:val="0"/>
        <w:rPr>
          <w:kern w:val="44"/>
          <w:sz w:val="44"/>
          <w:szCs w:val="44"/>
        </w:rPr>
      </w:pPr>
      <w:r>
        <w:rPr>
          <w:b/>
          <w:sz w:val="44"/>
        </w:rPr>
        <w:t>1.</w:t>
      </w:r>
      <w:r>
        <w:rPr>
          <w:b/>
          <w:sz w:val="44"/>
        </w:rPr>
        <w:t>项目概述</w:t>
      </w:r>
    </w:p>
    <w:p w:rsidR="00C115AF" w:rsidRDefault="002E13B9">
      <w:pPr>
        <w:keepNext/>
        <w:keepLines/>
        <w:spacing w:before="100" w:beforeAutospacing="1" w:after="100" w:afterAutospacing="1"/>
        <w:outlineLvl w:val="1"/>
        <w:rPr>
          <w:sz w:val="32"/>
          <w:szCs w:val="32"/>
        </w:rPr>
      </w:pPr>
      <w:r>
        <w:rPr>
          <w:b/>
          <w:sz w:val="32"/>
        </w:rPr>
        <w:t xml:space="preserve">1.1 </w:t>
      </w:r>
      <w:r>
        <w:rPr>
          <w:b/>
          <w:sz w:val="32"/>
        </w:rPr>
        <w:t>项目背景</w:t>
      </w:r>
    </w:p>
    <w:p w:rsidR="00C115AF" w:rsidRDefault="002E13B9">
      <w:r>
        <w:t>医院已全面上线电子病历（</w:t>
      </w:r>
      <w:r>
        <w:t>EMR</w:t>
      </w:r>
      <w:r>
        <w:t>）、医院信息系统（</w:t>
      </w:r>
      <w:r>
        <w:t>HIS</w:t>
      </w:r>
      <w:r>
        <w:t>）、检验信息系统（</w:t>
      </w:r>
      <w:r>
        <w:t>LIS</w:t>
      </w:r>
      <w:r>
        <w:t>）、影像归档和通信系统（</w:t>
      </w:r>
      <w:r>
        <w:t>PACS</w:t>
      </w:r>
      <w:r>
        <w:t>）等核心业务系统。根据《中华人民共和国电子签名法》《电子病历应用管理规范（试行）》及国家卫生健康委员会相关要求，医院需要建立一套安全、合规、高效的电子签名系统，实现医疗文书的合法电子签名。</w:t>
      </w:r>
    </w:p>
    <w:p w:rsidR="00C115AF" w:rsidRDefault="002E13B9">
      <w:r>
        <w:t>目前存在以下几个问题：</w:t>
      </w:r>
    </w:p>
    <w:p w:rsidR="00C115AF" w:rsidRDefault="002E13B9" w:rsidP="002E13B9">
      <w:pPr>
        <w:numPr>
          <w:ilvl w:val="255"/>
          <w:numId w:val="0"/>
        </w:numPr>
      </w:pPr>
      <w:r>
        <w:t>1.1.1</w:t>
      </w:r>
      <w:r>
        <w:t>部分业务场景仍用传统手写签名，效率偏低；</w:t>
      </w:r>
    </w:p>
    <w:p w:rsidR="00C115AF" w:rsidRDefault="002E13B9" w:rsidP="002E13B9">
      <w:pPr>
        <w:numPr>
          <w:ilvl w:val="255"/>
          <w:numId w:val="0"/>
        </w:numPr>
      </w:pPr>
      <w:r>
        <w:t>1.1.2</w:t>
      </w:r>
      <w:r>
        <w:t>现有数字证书服务即将到期，需要升级续期；</w:t>
      </w:r>
    </w:p>
    <w:p w:rsidR="00C115AF" w:rsidRDefault="002E13B9" w:rsidP="002E13B9">
      <w:pPr>
        <w:numPr>
          <w:ilvl w:val="255"/>
          <w:numId w:val="0"/>
        </w:numPr>
      </w:pPr>
      <w:r>
        <w:t>1.1.3</w:t>
      </w:r>
      <w:r>
        <w:t>签名服务缺少高可用机制，存在单点故障风险；</w:t>
      </w:r>
    </w:p>
    <w:p w:rsidR="00C115AF" w:rsidRDefault="002E13B9" w:rsidP="002E13B9">
      <w:pPr>
        <w:numPr>
          <w:ilvl w:val="255"/>
          <w:numId w:val="0"/>
        </w:numPr>
      </w:pPr>
      <w:r>
        <w:t>1.1.4</w:t>
      </w:r>
      <w:r>
        <w:t>医护人员数量持续增长</w:t>
      </w:r>
      <w:r>
        <w:t>（现时院内员工签章数量超过</w:t>
      </w:r>
      <w:r>
        <w:t>3000</w:t>
      </w:r>
      <w:r>
        <w:t>张）</w:t>
      </w:r>
      <w:r>
        <w:t>，现有证书管理方式不够灵活。</w:t>
      </w:r>
    </w:p>
    <w:p w:rsidR="00C115AF" w:rsidRDefault="002E13B9">
      <w:pPr>
        <w:keepNext/>
        <w:keepLines/>
        <w:spacing w:before="100" w:beforeAutospacing="1" w:after="100" w:afterAutospacing="1"/>
        <w:outlineLvl w:val="1"/>
        <w:rPr>
          <w:sz w:val="32"/>
          <w:szCs w:val="32"/>
        </w:rPr>
      </w:pPr>
      <w:r>
        <w:rPr>
          <w:b/>
          <w:sz w:val="32"/>
        </w:rPr>
        <w:t xml:space="preserve">1.2 </w:t>
      </w:r>
      <w:r>
        <w:rPr>
          <w:b/>
          <w:sz w:val="32"/>
        </w:rPr>
        <w:t>建设目标</w:t>
      </w:r>
    </w:p>
    <w:p w:rsidR="00C115AF" w:rsidRDefault="002E13B9">
      <w:r>
        <w:t>本项目的建设目标如下：</w:t>
      </w:r>
    </w:p>
    <w:p w:rsidR="00C115AF" w:rsidRDefault="002E13B9">
      <w:pPr>
        <w:numPr>
          <w:ilvl w:val="0"/>
          <w:numId w:val="2"/>
        </w:numPr>
      </w:pPr>
      <w:r>
        <w:rPr>
          <w:b/>
        </w:rPr>
        <w:t>合规签名</w:t>
      </w:r>
      <w:r>
        <w:t>：所有电子签名符合《电子签名法》及医疗行业相关法规要求；</w:t>
      </w:r>
    </w:p>
    <w:p w:rsidR="00C115AF" w:rsidRDefault="002E13B9">
      <w:pPr>
        <w:numPr>
          <w:ilvl w:val="0"/>
          <w:numId w:val="2"/>
        </w:numPr>
      </w:pPr>
      <w:r>
        <w:rPr>
          <w:b/>
        </w:rPr>
        <w:t>高效便捷</w:t>
      </w:r>
      <w:r>
        <w:t>：支持桌面端和移动端多场景签名，减少医护人员等待时间；</w:t>
      </w:r>
    </w:p>
    <w:p w:rsidR="00C115AF" w:rsidRDefault="002E13B9">
      <w:pPr>
        <w:numPr>
          <w:ilvl w:val="0"/>
          <w:numId w:val="2"/>
        </w:numPr>
      </w:pPr>
      <w:r>
        <w:rPr>
          <w:b/>
        </w:rPr>
        <w:t>安全可靠</w:t>
      </w:r>
      <w:r>
        <w:t>：使用国密算法（</w:t>
      </w:r>
      <w:r>
        <w:t>SM2/SM3/SM4</w:t>
      </w:r>
      <w:r>
        <w:t>），保证签名数据机密性、完整性和不可否认性；</w:t>
      </w:r>
    </w:p>
    <w:p w:rsidR="00C115AF" w:rsidRDefault="002E13B9">
      <w:pPr>
        <w:numPr>
          <w:ilvl w:val="0"/>
          <w:numId w:val="2"/>
        </w:numPr>
      </w:pPr>
      <w:r>
        <w:rPr>
          <w:b/>
        </w:rPr>
        <w:t>高可用性</w:t>
      </w:r>
      <w:r>
        <w:t>：签名服务</w:t>
      </w:r>
      <w:r>
        <w:rPr>
          <w:rFonts w:hint="eastAsia"/>
        </w:rPr>
        <w:t>器</w:t>
      </w:r>
      <w:r>
        <w:t>支持双机热备或集群部署，消除单点故障；</w:t>
      </w:r>
    </w:p>
    <w:p w:rsidR="00C115AF" w:rsidRDefault="002E13B9">
      <w:pPr>
        <w:numPr>
          <w:ilvl w:val="0"/>
          <w:numId w:val="2"/>
        </w:numPr>
      </w:pPr>
      <w:r>
        <w:rPr>
          <w:b/>
        </w:rPr>
        <w:t>统一管理</w:t>
      </w:r>
      <w:r>
        <w:t>：集中管理全院数字证书、电子印章和签名</w:t>
      </w:r>
      <w:r>
        <w:t>权限。</w:t>
      </w:r>
    </w:p>
    <w:p w:rsidR="00C115AF" w:rsidRDefault="002E13B9">
      <w:pPr>
        <w:keepNext/>
        <w:keepLines/>
        <w:spacing w:before="100" w:beforeAutospacing="1" w:after="100" w:afterAutospacing="1"/>
        <w:outlineLvl w:val="1"/>
        <w:rPr>
          <w:sz w:val="32"/>
          <w:szCs w:val="32"/>
        </w:rPr>
      </w:pPr>
      <w:r>
        <w:rPr>
          <w:b/>
          <w:sz w:val="32"/>
        </w:rPr>
        <w:t xml:space="preserve">1.3 </w:t>
      </w:r>
      <w:r>
        <w:rPr>
          <w:b/>
          <w:sz w:val="32"/>
        </w:rPr>
        <w:t>建设范围</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2763"/>
        <w:gridCol w:w="2763"/>
        <w:gridCol w:w="2764"/>
      </w:tblGrid>
      <w:tr w:rsidR="00C115AF">
        <w:trPr>
          <w:tblHeader/>
        </w:trPr>
        <w:tc>
          <w:tcPr>
            <w:tcW w:w="2768" w:type="dxa"/>
          </w:tcPr>
          <w:p w:rsidR="00C115AF" w:rsidRDefault="002E13B9">
            <w:pPr>
              <w:rPr>
                <w:b/>
                <w:bCs/>
              </w:rPr>
            </w:pPr>
            <w:r>
              <w:rPr>
                <w:b/>
              </w:rPr>
              <w:t>序号</w:t>
            </w:r>
          </w:p>
        </w:tc>
        <w:tc>
          <w:tcPr>
            <w:tcW w:w="2768" w:type="dxa"/>
          </w:tcPr>
          <w:p w:rsidR="00C115AF" w:rsidRDefault="002E13B9">
            <w:pPr>
              <w:rPr>
                <w:b/>
                <w:bCs/>
              </w:rPr>
            </w:pPr>
            <w:r>
              <w:rPr>
                <w:b/>
              </w:rPr>
              <w:t>建设内容</w:t>
            </w:r>
          </w:p>
        </w:tc>
        <w:tc>
          <w:tcPr>
            <w:tcW w:w="2768" w:type="dxa"/>
          </w:tcPr>
          <w:p w:rsidR="00C115AF" w:rsidRDefault="002E13B9">
            <w:pPr>
              <w:rPr>
                <w:b/>
                <w:bCs/>
              </w:rPr>
            </w:pPr>
            <w:r>
              <w:rPr>
                <w:b/>
              </w:rPr>
              <w:t>说明</w:t>
            </w:r>
          </w:p>
        </w:tc>
      </w:tr>
      <w:tr w:rsidR="00C115AF">
        <w:tc>
          <w:tcPr>
            <w:tcW w:w="2768" w:type="dxa"/>
          </w:tcPr>
          <w:p w:rsidR="00C115AF" w:rsidRDefault="002E13B9">
            <w:r>
              <w:t>1</w:t>
            </w:r>
          </w:p>
        </w:tc>
        <w:tc>
          <w:tcPr>
            <w:tcW w:w="2768" w:type="dxa"/>
          </w:tcPr>
          <w:p w:rsidR="00C115AF" w:rsidRDefault="002E13B9">
            <w:r>
              <w:t>签名验签时间戳一体密码机</w:t>
            </w:r>
            <w:r>
              <w:rPr>
                <w:rFonts w:hint="eastAsia"/>
              </w:rPr>
              <w:t>（两台，双机冗余）</w:t>
            </w:r>
          </w:p>
        </w:tc>
        <w:tc>
          <w:tcPr>
            <w:tcW w:w="2768" w:type="dxa"/>
          </w:tcPr>
          <w:p w:rsidR="00C115AF" w:rsidRDefault="002E13B9">
            <w:r>
              <w:t>提供硬件级密码运算能力，支持国密算法</w:t>
            </w:r>
          </w:p>
        </w:tc>
      </w:tr>
      <w:tr w:rsidR="00C115AF">
        <w:tc>
          <w:tcPr>
            <w:tcW w:w="2768" w:type="dxa"/>
          </w:tcPr>
          <w:p w:rsidR="00C115AF" w:rsidRDefault="002E13B9">
            <w:r>
              <w:t>2</w:t>
            </w:r>
          </w:p>
        </w:tc>
        <w:tc>
          <w:tcPr>
            <w:tcW w:w="2768" w:type="dxa"/>
          </w:tcPr>
          <w:p w:rsidR="00C115AF" w:rsidRDefault="002E13B9">
            <w:r>
              <w:t>数字证书服务系统</w:t>
            </w:r>
          </w:p>
        </w:tc>
        <w:tc>
          <w:tcPr>
            <w:tcW w:w="2768" w:type="dxa"/>
          </w:tcPr>
          <w:p w:rsidR="00C115AF" w:rsidRDefault="002E13B9">
            <w:r>
              <w:t>提供数字证书签发、续期、吊销等全生命周期管理</w:t>
            </w:r>
          </w:p>
        </w:tc>
      </w:tr>
      <w:tr w:rsidR="00C115AF">
        <w:tc>
          <w:tcPr>
            <w:tcW w:w="2768" w:type="dxa"/>
          </w:tcPr>
          <w:p w:rsidR="00C115AF" w:rsidRDefault="002E13B9">
            <w:r>
              <w:t>3</w:t>
            </w:r>
          </w:p>
        </w:tc>
        <w:tc>
          <w:tcPr>
            <w:tcW w:w="2768" w:type="dxa"/>
          </w:tcPr>
          <w:p w:rsidR="00C115AF" w:rsidRDefault="002E13B9">
            <w:r>
              <w:t>电子印章管理系统</w:t>
            </w:r>
          </w:p>
        </w:tc>
        <w:tc>
          <w:tcPr>
            <w:tcW w:w="2768" w:type="dxa"/>
          </w:tcPr>
          <w:p w:rsidR="00C115AF" w:rsidRDefault="002E13B9">
            <w:r>
              <w:t>实现电子印章的创建、授权、使用和追溯</w:t>
            </w:r>
          </w:p>
        </w:tc>
      </w:tr>
      <w:tr w:rsidR="00C115AF">
        <w:tc>
          <w:tcPr>
            <w:tcW w:w="2768" w:type="dxa"/>
          </w:tcPr>
          <w:p w:rsidR="00C115AF" w:rsidRDefault="002E13B9">
            <w:r>
              <w:t>4</w:t>
            </w:r>
          </w:p>
        </w:tc>
        <w:tc>
          <w:tcPr>
            <w:tcW w:w="2768" w:type="dxa"/>
          </w:tcPr>
          <w:p w:rsidR="00C115AF" w:rsidRDefault="002E13B9">
            <w:r>
              <w:t>移动签名系统</w:t>
            </w:r>
          </w:p>
        </w:tc>
        <w:tc>
          <w:tcPr>
            <w:tcW w:w="2768" w:type="dxa"/>
          </w:tcPr>
          <w:p w:rsidR="00C115AF" w:rsidRDefault="002E13B9">
            <w:r>
              <w:t>支持手机端等移动设备的便捷签名</w:t>
            </w:r>
          </w:p>
        </w:tc>
      </w:tr>
      <w:tr w:rsidR="00C115AF">
        <w:tc>
          <w:tcPr>
            <w:tcW w:w="2768" w:type="dxa"/>
          </w:tcPr>
          <w:p w:rsidR="00C115AF" w:rsidRDefault="002E13B9">
            <w:r>
              <w:t>5</w:t>
            </w:r>
          </w:p>
        </w:tc>
        <w:tc>
          <w:tcPr>
            <w:tcW w:w="2768" w:type="dxa"/>
          </w:tcPr>
          <w:p w:rsidR="00C115AF" w:rsidRDefault="002E13B9">
            <w:r>
              <w:t>系统集成服务</w:t>
            </w:r>
          </w:p>
        </w:tc>
        <w:tc>
          <w:tcPr>
            <w:tcW w:w="2768" w:type="dxa"/>
          </w:tcPr>
          <w:p w:rsidR="00C115AF" w:rsidRDefault="002E13B9">
            <w:r>
              <w:t>与医院现有</w:t>
            </w:r>
            <w:r>
              <w:t>HIS</w:t>
            </w:r>
            <w:r>
              <w:t>、</w:t>
            </w:r>
            <w:r>
              <w:t>EMR</w:t>
            </w:r>
            <w:r>
              <w:t>等业务</w:t>
            </w:r>
            <w:r>
              <w:lastRenderedPageBreak/>
              <w:t>系统对接</w:t>
            </w:r>
          </w:p>
        </w:tc>
      </w:tr>
    </w:tbl>
    <w:p w:rsidR="00C115AF" w:rsidRDefault="002E13B9">
      <w:pPr>
        <w:keepNext/>
        <w:keepLines/>
        <w:spacing w:before="100" w:beforeAutospacing="1" w:after="100" w:afterAutospacing="1"/>
        <w:outlineLvl w:val="0"/>
        <w:rPr>
          <w:kern w:val="44"/>
          <w:sz w:val="44"/>
          <w:szCs w:val="44"/>
        </w:rPr>
      </w:pPr>
      <w:r>
        <w:rPr>
          <w:b/>
          <w:sz w:val="44"/>
        </w:rPr>
        <w:lastRenderedPageBreak/>
        <w:t>2.</w:t>
      </w:r>
      <w:r>
        <w:rPr>
          <w:b/>
          <w:sz w:val="44"/>
        </w:rPr>
        <w:t>总体需求</w:t>
      </w:r>
    </w:p>
    <w:p w:rsidR="00C115AF" w:rsidRDefault="002E13B9">
      <w:pPr>
        <w:keepNext/>
        <w:keepLines/>
        <w:spacing w:before="100" w:beforeAutospacing="1" w:after="100" w:afterAutospacing="1"/>
        <w:outlineLvl w:val="1"/>
        <w:rPr>
          <w:sz w:val="32"/>
          <w:szCs w:val="32"/>
        </w:rPr>
      </w:pPr>
      <w:r>
        <w:rPr>
          <w:b/>
          <w:sz w:val="32"/>
        </w:rPr>
        <w:t xml:space="preserve">2.1 </w:t>
      </w:r>
      <w:r>
        <w:rPr>
          <w:b/>
          <w:sz w:val="32"/>
        </w:rPr>
        <w:t>业务需求概述</w:t>
      </w:r>
    </w:p>
    <w:p w:rsidR="00C115AF" w:rsidRDefault="002E13B9">
      <w:r>
        <w:t>电子签名系统需覆盖以下核心业务场景：</w:t>
      </w:r>
    </w:p>
    <w:p w:rsidR="00C115AF" w:rsidRDefault="002E13B9">
      <w:pPr>
        <w:numPr>
          <w:ilvl w:val="0"/>
          <w:numId w:val="3"/>
        </w:numPr>
      </w:pPr>
      <w:r>
        <w:rPr>
          <w:b/>
        </w:rPr>
        <w:t>门诊业务</w:t>
      </w:r>
      <w:r>
        <w:t>：处方、检查申请单、诊断报告的电子签名；</w:t>
      </w:r>
    </w:p>
    <w:p w:rsidR="00C115AF" w:rsidRDefault="002E13B9">
      <w:pPr>
        <w:numPr>
          <w:ilvl w:val="0"/>
          <w:numId w:val="3"/>
        </w:numPr>
      </w:pPr>
      <w:r>
        <w:rPr>
          <w:b/>
        </w:rPr>
        <w:t>住院业务</w:t>
      </w:r>
      <w:r>
        <w:t>：入院记录、病程记录、医嘱、出院小结的电子签名；</w:t>
      </w:r>
    </w:p>
    <w:p w:rsidR="00C115AF" w:rsidRDefault="002E13B9">
      <w:pPr>
        <w:numPr>
          <w:ilvl w:val="0"/>
          <w:numId w:val="3"/>
        </w:numPr>
      </w:pPr>
      <w:r>
        <w:rPr>
          <w:b/>
        </w:rPr>
        <w:t>护理业务</w:t>
      </w:r>
      <w:r>
        <w:t>：护理记录单、交接班记录的电子签名；</w:t>
      </w:r>
    </w:p>
    <w:p w:rsidR="00C115AF" w:rsidRDefault="002E13B9">
      <w:pPr>
        <w:numPr>
          <w:ilvl w:val="0"/>
          <w:numId w:val="3"/>
        </w:numPr>
      </w:pPr>
      <w:r>
        <w:rPr>
          <w:b/>
        </w:rPr>
        <w:t>医技业务</w:t>
      </w:r>
      <w:r>
        <w:t>：检验报告、影像报告的电子签名；</w:t>
      </w:r>
    </w:p>
    <w:p w:rsidR="00C115AF" w:rsidRDefault="002E13B9">
      <w:pPr>
        <w:numPr>
          <w:ilvl w:val="0"/>
          <w:numId w:val="3"/>
        </w:numPr>
      </w:pPr>
      <w:r>
        <w:rPr>
          <w:b/>
        </w:rPr>
        <w:t>管理业务</w:t>
      </w:r>
      <w:r>
        <w:t>：审批单、知情同意书的电子签名。</w:t>
      </w:r>
    </w:p>
    <w:p w:rsidR="00C115AF" w:rsidRDefault="002E13B9">
      <w:pPr>
        <w:numPr>
          <w:ilvl w:val="0"/>
          <w:numId w:val="3"/>
        </w:numPr>
      </w:pPr>
      <w:r>
        <w:rPr>
          <w:rFonts w:hint="eastAsia"/>
          <w:b/>
        </w:rPr>
        <w:t>多院区模式：</w:t>
      </w:r>
      <w:r>
        <w:rPr>
          <w:rFonts w:hint="eastAsia"/>
        </w:rPr>
        <w:t>实现医联体，多院区分院模式</w:t>
      </w:r>
    </w:p>
    <w:p w:rsidR="00C115AF" w:rsidRDefault="002E13B9">
      <w:pPr>
        <w:keepNext/>
        <w:keepLines/>
        <w:spacing w:before="100" w:beforeAutospacing="1" w:after="100" w:afterAutospacing="1"/>
        <w:outlineLvl w:val="1"/>
        <w:rPr>
          <w:sz w:val="32"/>
          <w:szCs w:val="32"/>
        </w:rPr>
      </w:pPr>
      <w:r>
        <w:rPr>
          <w:b/>
          <w:sz w:val="32"/>
        </w:rPr>
        <w:t xml:space="preserve">2.3 </w:t>
      </w:r>
      <w:r>
        <w:rPr>
          <w:b/>
          <w:sz w:val="32"/>
        </w:rPr>
        <w:t>系统架构要求</w:t>
      </w:r>
    </w:p>
    <w:p w:rsidR="00C115AF" w:rsidRDefault="002E13B9">
      <w:r>
        <w:t>系统采用分层架构设计，至少包含以下层次：</w:t>
      </w:r>
    </w:p>
    <w:p w:rsidR="00C115AF" w:rsidRDefault="002E13B9">
      <w:pPr>
        <w:numPr>
          <w:ilvl w:val="0"/>
          <w:numId w:val="4"/>
        </w:numPr>
      </w:pPr>
      <w:r>
        <w:rPr>
          <w:b/>
        </w:rPr>
        <w:t>密码服务层</w:t>
      </w:r>
      <w:r>
        <w:t>：基于签名验签时间戳一体密码机，提供硬件级密码运算；</w:t>
      </w:r>
    </w:p>
    <w:p w:rsidR="00C115AF" w:rsidRDefault="002E13B9">
      <w:pPr>
        <w:numPr>
          <w:ilvl w:val="0"/>
          <w:numId w:val="4"/>
        </w:numPr>
      </w:pPr>
      <w:r>
        <w:rPr>
          <w:b/>
        </w:rPr>
        <w:t>证书服务层</w:t>
      </w:r>
      <w:r>
        <w:t>：提供数字证书全生命周期管理；</w:t>
      </w:r>
    </w:p>
    <w:p w:rsidR="00C115AF" w:rsidRDefault="002E13B9">
      <w:pPr>
        <w:numPr>
          <w:ilvl w:val="0"/>
          <w:numId w:val="4"/>
        </w:numPr>
      </w:pPr>
      <w:r>
        <w:rPr>
          <w:b/>
        </w:rPr>
        <w:t>签名服务层</w:t>
      </w:r>
      <w:r>
        <w:t>：提供统一的电子签名、验签、时间戳服务接口；</w:t>
      </w:r>
    </w:p>
    <w:p w:rsidR="00C115AF" w:rsidRDefault="002E13B9">
      <w:pPr>
        <w:numPr>
          <w:ilvl w:val="0"/>
          <w:numId w:val="4"/>
        </w:numPr>
      </w:pPr>
      <w:r>
        <w:rPr>
          <w:b/>
        </w:rPr>
        <w:t>应用接入层</w:t>
      </w:r>
      <w:r>
        <w:t>：提供标准</w:t>
      </w:r>
      <w:r>
        <w:t>API</w:t>
      </w:r>
      <w:r>
        <w:t>接口，供各业务系统调用；</w:t>
      </w:r>
    </w:p>
    <w:p w:rsidR="00C115AF" w:rsidRDefault="002E13B9">
      <w:pPr>
        <w:numPr>
          <w:ilvl w:val="0"/>
          <w:numId w:val="4"/>
        </w:numPr>
      </w:pPr>
      <w:r>
        <w:rPr>
          <w:b/>
        </w:rPr>
        <w:t>管理控制层</w:t>
      </w:r>
      <w:r>
        <w:t>：提供</w:t>
      </w:r>
      <w:r>
        <w:t>Web</w:t>
      </w:r>
      <w:r>
        <w:t>管理界面，用于系统配置、监控和审计。</w:t>
      </w:r>
    </w:p>
    <w:p w:rsidR="00C115AF" w:rsidRDefault="002E13B9">
      <w:pPr>
        <w:keepNext/>
        <w:keepLines/>
        <w:spacing w:before="100" w:beforeAutospacing="1" w:after="100" w:afterAutospacing="1"/>
        <w:outlineLvl w:val="0"/>
        <w:rPr>
          <w:kern w:val="44"/>
          <w:sz w:val="44"/>
          <w:szCs w:val="44"/>
        </w:rPr>
      </w:pPr>
      <w:r>
        <w:rPr>
          <w:b/>
          <w:sz w:val="44"/>
        </w:rPr>
        <w:t>3.</w:t>
      </w:r>
      <w:r>
        <w:rPr>
          <w:b/>
          <w:sz w:val="44"/>
        </w:rPr>
        <w:t>功能需求</w:t>
      </w:r>
    </w:p>
    <w:p w:rsidR="00C115AF" w:rsidRDefault="002E13B9">
      <w:pPr>
        <w:keepNext/>
        <w:keepLines/>
        <w:spacing w:before="100" w:beforeAutospacing="1" w:after="100" w:afterAutospacing="1"/>
        <w:outlineLvl w:val="1"/>
        <w:rPr>
          <w:sz w:val="32"/>
          <w:szCs w:val="32"/>
        </w:rPr>
      </w:pPr>
      <w:r>
        <w:rPr>
          <w:b/>
          <w:sz w:val="32"/>
        </w:rPr>
        <w:t xml:space="preserve">3.1 </w:t>
      </w:r>
      <w:r>
        <w:rPr>
          <w:b/>
          <w:sz w:val="32"/>
        </w:rPr>
        <w:t>电子签名管理</w:t>
      </w:r>
    </w:p>
    <w:p w:rsidR="00C115AF" w:rsidRDefault="002E13B9">
      <w:pPr>
        <w:numPr>
          <w:ilvl w:val="0"/>
          <w:numId w:val="5"/>
        </w:numPr>
      </w:pPr>
      <w:r>
        <w:rPr>
          <w:b/>
        </w:rPr>
        <w:t>签名操作</w:t>
      </w:r>
      <w:r>
        <w:rPr>
          <w:rFonts w:hint="eastAsia"/>
          <w:b/>
        </w:rPr>
        <w:t>：</w:t>
      </w:r>
      <w:r>
        <w:t>对指定文档内容进行电子签名，生成符合法律要求的签名数据。</w:t>
      </w:r>
    </w:p>
    <w:p w:rsidR="00C115AF" w:rsidRDefault="002E13B9">
      <w:pPr>
        <w:numPr>
          <w:ilvl w:val="0"/>
          <w:numId w:val="5"/>
        </w:numPr>
      </w:pPr>
      <w:r>
        <w:rPr>
          <w:b/>
        </w:rPr>
        <w:t>批量签名</w:t>
      </w:r>
      <w:r>
        <w:rPr>
          <w:rFonts w:hint="eastAsia"/>
          <w:b/>
        </w:rPr>
        <w:t>：</w:t>
      </w:r>
      <w:r>
        <w:t>支持对多份文书进行批量签名。</w:t>
      </w:r>
    </w:p>
    <w:p w:rsidR="00C115AF" w:rsidRDefault="002E13B9">
      <w:pPr>
        <w:numPr>
          <w:ilvl w:val="0"/>
          <w:numId w:val="5"/>
        </w:numPr>
      </w:pPr>
      <w:r>
        <w:rPr>
          <w:b/>
        </w:rPr>
        <w:t>验签功能</w:t>
      </w:r>
      <w:r>
        <w:rPr>
          <w:rFonts w:hint="eastAsia"/>
          <w:b/>
        </w:rPr>
        <w:t>：</w:t>
      </w:r>
      <w:r>
        <w:t>对已签名文档进行验签，验证签名的真实性和完整性。</w:t>
      </w:r>
    </w:p>
    <w:p w:rsidR="00C115AF" w:rsidRDefault="002E13B9">
      <w:pPr>
        <w:numPr>
          <w:ilvl w:val="0"/>
          <w:numId w:val="5"/>
        </w:numPr>
      </w:pPr>
      <w:r>
        <w:rPr>
          <w:b/>
        </w:rPr>
        <w:t>时间戳服务</w:t>
      </w:r>
      <w:r>
        <w:rPr>
          <w:rFonts w:hint="eastAsia"/>
          <w:b/>
        </w:rPr>
        <w:t>：</w:t>
      </w:r>
      <w:r>
        <w:t>为每次签名加盖可信时间戳。</w:t>
      </w:r>
    </w:p>
    <w:p w:rsidR="00C115AF" w:rsidRDefault="002E13B9">
      <w:pPr>
        <w:numPr>
          <w:ilvl w:val="0"/>
          <w:numId w:val="5"/>
        </w:numPr>
      </w:pPr>
      <w:r>
        <w:rPr>
          <w:b/>
        </w:rPr>
        <w:t>签名样式</w:t>
      </w:r>
      <w:r>
        <w:rPr>
          <w:rFonts w:hint="eastAsia"/>
          <w:b/>
        </w:rPr>
        <w:t>：</w:t>
      </w:r>
      <w:r>
        <w:t>在文档中显示可视化签名标记（如手写签名图片、印章图片）。</w:t>
      </w:r>
    </w:p>
    <w:p w:rsidR="00C115AF" w:rsidRDefault="002E13B9">
      <w:pPr>
        <w:numPr>
          <w:ilvl w:val="0"/>
          <w:numId w:val="5"/>
        </w:numPr>
        <w:rPr>
          <w:b/>
        </w:rPr>
      </w:pPr>
      <w:r>
        <w:rPr>
          <w:b/>
        </w:rPr>
        <w:t>数字证书基本功能：</w:t>
      </w:r>
    </w:p>
    <w:p w:rsidR="00C115AF" w:rsidRDefault="002E13B9">
      <w:pPr>
        <w:numPr>
          <w:ilvl w:val="0"/>
          <w:numId w:val="6"/>
        </w:numPr>
      </w:pPr>
      <w:r>
        <w:t>标识医院信息系统用户身份</w:t>
      </w:r>
    </w:p>
    <w:p w:rsidR="00C115AF" w:rsidRDefault="002E13B9">
      <w:pPr>
        <w:numPr>
          <w:ilvl w:val="0"/>
          <w:numId w:val="6"/>
        </w:numPr>
      </w:pPr>
      <w:r>
        <w:t>签发数字证书的电子认证系统和密钥管理系统应支持国密局要求的规范算法</w:t>
      </w:r>
    </w:p>
    <w:p w:rsidR="00C115AF" w:rsidRDefault="002E13B9">
      <w:pPr>
        <w:numPr>
          <w:ilvl w:val="0"/>
          <w:numId w:val="6"/>
        </w:numPr>
      </w:pPr>
      <w:r>
        <w:t>符合</w:t>
      </w:r>
      <w:r>
        <w:rPr>
          <w:rFonts w:hint="eastAsia"/>
        </w:rPr>
        <w:t>国家卫生健康委员会</w:t>
      </w:r>
      <w:r>
        <w:t>《卫生系统数字证书格式规范（试行）》</w:t>
      </w:r>
    </w:p>
    <w:p w:rsidR="00C115AF" w:rsidRDefault="002E13B9">
      <w:pPr>
        <w:numPr>
          <w:ilvl w:val="0"/>
          <w:numId w:val="6"/>
        </w:numPr>
      </w:pPr>
      <w:r>
        <w:t>符合</w:t>
      </w:r>
      <w:r>
        <w:rPr>
          <w:rFonts w:hint="eastAsia"/>
        </w:rPr>
        <w:t>国家卫生健康委员会</w:t>
      </w:r>
      <w:r>
        <w:t>《卫生系统电子认证服务规范（试行）》</w:t>
      </w:r>
    </w:p>
    <w:p w:rsidR="00C115AF" w:rsidRDefault="002E13B9">
      <w:pPr>
        <w:numPr>
          <w:ilvl w:val="0"/>
          <w:numId w:val="6"/>
        </w:numPr>
      </w:pPr>
      <w:r>
        <w:t>证书格式标准遵循</w:t>
      </w:r>
      <w:r>
        <w:t>x</w:t>
      </w:r>
      <w:r>
        <w:t>．</w:t>
      </w:r>
      <w:r>
        <w:t>509v3</w:t>
      </w:r>
      <w:r>
        <w:t>标准</w:t>
      </w:r>
    </w:p>
    <w:p w:rsidR="00C115AF" w:rsidRDefault="002E13B9">
      <w:pPr>
        <w:rPr>
          <w:b/>
          <w:sz w:val="32"/>
        </w:rPr>
      </w:pPr>
      <w:r>
        <w:rPr>
          <w:b/>
          <w:sz w:val="32"/>
        </w:rPr>
        <w:lastRenderedPageBreak/>
        <w:t>3.1.</w:t>
      </w:r>
      <w:r>
        <w:rPr>
          <w:rFonts w:hint="eastAsia"/>
          <w:b/>
          <w:sz w:val="32"/>
        </w:rPr>
        <w:t>2</w:t>
      </w:r>
      <w:r>
        <w:rPr>
          <w:b/>
          <w:sz w:val="32"/>
        </w:rPr>
        <w:t xml:space="preserve"> </w:t>
      </w:r>
      <w:r>
        <w:rPr>
          <w:b/>
          <w:sz w:val="32"/>
        </w:rPr>
        <w:t>原文锁定</w:t>
      </w:r>
    </w:p>
    <w:p w:rsidR="00C115AF" w:rsidRDefault="00C115AF">
      <w:pPr>
        <w:rPr>
          <w:b/>
          <w:sz w:val="32"/>
          <w:szCs w:val="32"/>
        </w:rPr>
      </w:pPr>
    </w:p>
    <w:p w:rsidR="00C115AF" w:rsidRDefault="002E13B9">
      <w:r>
        <w:t>签名后的文档内容被锁定，修改会导致签名失效。</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c>
          <w:tcPr>
            <w:tcW w:w="4153" w:type="dxa"/>
          </w:tcPr>
          <w:p w:rsidR="00C115AF" w:rsidRDefault="002E13B9">
            <w:r>
              <w:t>签名操作</w:t>
            </w:r>
          </w:p>
        </w:tc>
        <w:tc>
          <w:tcPr>
            <w:tcW w:w="4153" w:type="dxa"/>
          </w:tcPr>
          <w:p w:rsidR="00C115AF" w:rsidRDefault="002E13B9">
            <w:r>
              <w:t>对指定文档内容进行电子签名，生成符合法律要求的签名数据</w:t>
            </w:r>
          </w:p>
        </w:tc>
      </w:tr>
      <w:tr w:rsidR="00C115AF">
        <w:tc>
          <w:tcPr>
            <w:tcW w:w="4153" w:type="dxa"/>
          </w:tcPr>
          <w:p w:rsidR="00C115AF" w:rsidRDefault="002E13B9">
            <w:r>
              <w:t>批量签名</w:t>
            </w:r>
          </w:p>
        </w:tc>
        <w:tc>
          <w:tcPr>
            <w:tcW w:w="4153" w:type="dxa"/>
          </w:tcPr>
          <w:p w:rsidR="00C115AF" w:rsidRDefault="002E13B9">
            <w:r>
              <w:t>支持对多份文书进行批量签名</w:t>
            </w:r>
          </w:p>
        </w:tc>
      </w:tr>
      <w:tr w:rsidR="00C115AF">
        <w:tc>
          <w:tcPr>
            <w:tcW w:w="4153" w:type="dxa"/>
          </w:tcPr>
          <w:p w:rsidR="00C115AF" w:rsidRDefault="002E13B9">
            <w:r>
              <w:t>验签功能</w:t>
            </w:r>
          </w:p>
        </w:tc>
        <w:tc>
          <w:tcPr>
            <w:tcW w:w="4153" w:type="dxa"/>
          </w:tcPr>
          <w:p w:rsidR="00C115AF" w:rsidRDefault="002E13B9">
            <w:r>
              <w:t>对已签名文档进行验签，验证签名的真实性和完整性</w:t>
            </w:r>
          </w:p>
          <w:p w:rsidR="00C115AF" w:rsidRDefault="002E13B9">
            <w:r>
              <w:t>为每次签名加盖可信时间戳</w:t>
            </w:r>
          </w:p>
        </w:tc>
      </w:tr>
    </w:tbl>
    <w:p w:rsidR="00C115AF" w:rsidRDefault="002E13B9">
      <w:pPr>
        <w:keepNext/>
        <w:keepLines/>
        <w:spacing w:before="100" w:beforeAutospacing="1" w:after="100" w:afterAutospacing="1"/>
        <w:outlineLvl w:val="1"/>
        <w:rPr>
          <w:sz w:val="32"/>
          <w:szCs w:val="32"/>
        </w:rPr>
      </w:pPr>
      <w:r>
        <w:rPr>
          <w:b/>
          <w:sz w:val="32"/>
        </w:rPr>
        <w:t xml:space="preserve">3.2 </w:t>
      </w:r>
      <w:r>
        <w:rPr>
          <w:b/>
          <w:sz w:val="32"/>
        </w:rPr>
        <w:t>电子印章管理</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功能项</w:t>
            </w:r>
          </w:p>
        </w:tc>
        <w:tc>
          <w:tcPr>
            <w:tcW w:w="4153" w:type="dxa"/>
          </w:tcPr>
          <w:p w:rsidR="00C115AF" w:rsidRDefault="002E13B9">
            <w:pPr>
              <w:rPr>
                <w:b/>
                <w:bCs/>
              </w:rPr>
            </w:pPr>
            <w:r>
              <w:rPr>
                <w:b/>
              </w:rPr>
              <w:t>需求描述</w:t>
            </w:r>
          </w:p>
        </w:tc>
      </w:tr>
      <w:tr w:rsidR="00C115AF">
        <w:tc>
          <w:tcPr>
            <w:tcW w:w="4153" w:type="dxa"/>
          </w:tcPr>
          <w:p w:rsidR="00C115AF" w:rsidRDefault="002E13B9">
            <w:r>
              <w:t>印章制作</w:t>
            </w:r>
          </w:p>
        </w:tc>
        <w:tc>
          <w:tcPr>
            <w:tcW w:w="4153" w:type="dxa"/>
          </w:tcPr>
          <w:p w:rsidR="00C115AF" w:rsidRDefault="002E13B9">
            <w:r>
              <w:t>创建医院各级各类电子印章（医院公章、科室章、个人签名章）</w:t>
            </w:r>
          </w:p>
        </w:tc>
      </w:tr>
      <w:tr w:rsidR="00C115AF">
        <w:tc>
          <w:tcPr>
            <w:tcW w:w="4153" w:type="dxa"/>
          </w:tcPr>
          <w:p w:rsidR="00C115AF" w:rsidRDefault="002E13B9">
            <w:r>
              <w:t>印章授权</w:t>
            </w:r>
          </w:p>
        </w:tc>
        <w:tc>
          <w:tcPr>
            <w:tcW w:w="4153" w:type="dxa"/>
          </w:tcPr>
          <w:p w:rsidR="00C115AF" w:rsidRDefault="002E13B9">
            <w:r>
              <w:t>按角色、科室、用户灵活授权印章使用权限</w:t>
            </w:r>
          </w:p>
        </w:tc>
      </w:tr>
      <w:tr w:rsidR="00C115AF">
        <w:tc>
          <w:tcPr>
            <w:tcW w:w="4153" w:type="dxa"/>
          </w:tcPr>
          <w:p w:rsidR="00C115AF" w:rsidRDefault="002E13B9">
            <w:r>
              <w:t>印章使用</w:t>
            </w:r>
          </w:p>
        </w:tc>
        <w:tc>
          <w:tcPr>
            <w:tcW w:w="4153" w:type="dxa"/>
          </w:tcPr>
          <w:p w:rsidR="00C115AF" w:rsidRDefault="002E13B9">
            <w:r>
              <w:t>在签名过程中自动匹配合适的电子印章</w:t>
            </w:r>
          </w:p>
        </w:tc>
      </w:tr>
      <w:tr w:rsidR="00C115AF">
        <w:tc>
          <w:tcPr>
            <w:tcW w:w="4153" w:type="dxa"/>
          </w:tcPr>
          <w:p w:rsidR="00C115AF" w:rsidRDefault="002E13B9">
            <w:r>
              <w:t>印章管理</w:t>
            </w:r>
          </w:p>
        </w:tc>
        <w:tc>
          <w:tcPr>
            <w:tcW w:w="4153" w:type="dxa"/>
          </w:tcPr>
          <w:p w:rsidR="00C115AF" w:rsidRDefault="002E13B9">
            <w:r>
              <w:t>印章的启用、停用、变更、吊销等全生命周期管理</w:t>
            </w:r>
          </w:p>
        </w:tc>
      </w:tr>
      <w:tr w:rsidR="00C115AF">
        <w:tc>
          <w:tcPr>
            <w:tcW w:w="4153" w:type="dxa"/>
          </w:tcPr>
          <w:p w:rsidR="00C115AF" w:rsidRDefault="002E13B9">
            <w:r>
              <w:t>防伪特性</w:t>
            </w:r>
          </w:p>
        </w:tc>
        <w:tc>
          <w:tcPr>
            <w:tcW w:w="4153" w:type="dxa"/>
          </w:tcPr>
          <w:p w:rsidR="00C115AF" w:rsidRDefault="002E13B9">
            <w:r>
              <w:t>电子印章具备防伪造、防篡改特性，与签名数据绑定</w:t>
            </w:r>
          </w:p>
        </w:tc>
      </w:tr>
    </w:tbl>
    <w:p w:rsidR="00C115AF" w:rsidRDefault="002E13B9">
      <w:pPr>
        <w:keepNext/>
        <w:keepLines/>
        <w:spacing w:before="100" w:beforeAutospacing="1" w:after="100" w:afterAutospacing="1"/>
        <w:outlineLvl w:val="1"/>
        <w:rPr>
          <w:sz w:val="32"/>
          <w:szCs w:val="32"/>
        </w:rPr>
      </w:pPr>
      <w:r>
        <w:rPr>
          <w:b/>
          <w:sz w:val="32"/>
        </w:rPr>
        <w:t xml:space="preserve">3.3 </w:t>
      </w:r>
      <w:r>
        <w:rPr>
          <w:b/>
          <w:sz w:val="32"/>
        </w:rPr>
        <w:t>身份认证与授权</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4"/>
        <w:gridCol w:w="4146"/>
      </w:tblGrid>
      <w:tr w:rsidR="00C115AF">
        <w:trPr>
          <w:tblHeader/>
        </w:trPr>
        <w:tc>
          <w:tcPr>
            <w:tcW w:w="4153" w:type="dxa"/>
          </w:tcPr>
          <w:p w:rsidR="00C115AF" w:rsidRDefault="002E13B9">
            <w:pPr>
              <w:rPr>
                <w:b/>
                <w:bCs/>
              </w:rPr>
            </w:pPr>
            <w:r>
              <w:rPr>
                <w:b/>
              </w:rPr>
              <w:t>功能项</w:t>
            </w:r>
          </w:p>
        </w:tc>
        <w:tc>
          <w:tcPr>
            <w:tcW w:w="4153" w:type="dxa"/>
          </w:tcPr>
          <w:p w:rsidR="00C115AF" w:rsidRDefault="002E13B9">
            <w:pPr>
              <w:rPr>
                <w:b/>
                <w:bCs/>
              </w:rPr>
            </w:pPr>
            <w:r>
              <w:rPr>
                <w:b/>
              </w:rPr>
              <w:t>需求描述</w:t>
            </w:r>
          </w:p>
        </w:tc>
      </w:tr>
      <w:tr w:rsidR="00C115AF">
        <w:tc>
          <w:tcPr>
            <w:tcW w:w="4153" w:type="dxa"/>
          </w:tcPr>
          <w:p w:rsidR="00C115AF" w:rsidRDefault="002E13B9">
            <w:r>
              <w:t>多因素认证</w:t>
            </w:r>
          </w:p>
        </w:tc>
        <w:tc>
          <w:tcPr>
            <w:tcW w:w="4153" w:type="dxa"/>
          </w:tcPr>
          <w:p w:rsidR="00C115AF" w:rsidRDefault="002E13B9">
            <w:r>
              <w:t>支持密码、短信验证码、指纹、人脸等多种认证方式</w:t>
            </w:r>
          </w:p>
        </w:tc>
      </w:tr>
      <w:tr w:rsidR="00C115AF">
        <w:tc>
          <w:tcPr>
            <w:tcW w:w="4153" w:type="dxa"/>
          </w:tcPr>
          <w:p w:rsidR="00C115AF" w:rsidRDefault="002E13B9">
            <w:r>
              <w:t>证书登录</w:t>
            </w:r>
          </w:p>
        </w:tc>
        <w:tc>
          <w:tcPr>
            <w:tcW w:w="4153" w:type="dxa"/>
          </w:tcPr>
          <w:p w:rsidR="00C115AF" w:rsidRDefault="002E13B9">
            <w:r>
              <w:t>支持基于数字证书的单点登录（</w:t>
            </w:r>
            <w:r>
              <w:t>SSO</w:t>
            </w:r>
            <w:r>
              <w:t>）</w:t>
            </w:r>
          </w:p>
        </w:tc>
      </w:tr>
      <w:tr w:rsidR="00C115AF">
        <w:tc>
          <w:tcPr>
            <w:tcW w:w="4153" w:type="dxa"/>
          </w:tcPr>
          <w:p w:rsidR="00C115AF" w:rsidRDefault="002E13B9">
            <w:r>
              <w:t>权限管理</w:t>
            </w:r>
          </w:p>
        </w:tc>
        <w:tc>
          <w:tcPr>
            <w:tcW w:w="4153" w:type="dxa"/>
          </w:tcPr>
          <w:p w:rsidR="00C115AF" w:rsidRDefault="002E13B9">
            <w:r>
              <w:t>基于角色的访问控制（</w:t>
            </w:r>
            <w:r>
              <w:t>RBAC</w:t>
            </w:r>
            <w:r>
              <w:t>），细粒度管理签名权限</w:t>
            </w:r>
          </w:p>
        </w:tc>
      </w:tr>
      <w:tr w:rsidR="00C115AF">
        <w:tc>
          <w:tcPr>
            <w:tcW w:w="4153" w:type="dxa"/>
          </w:tcPr>
          <w:p w:rsidR="00C115AF" w:rsidRDefault="002E13B9">
            <w:r>
              <w:t>手机认证</w:t>
            </w:r>
          </w:p>
        </w:tc>
        <w:tc>
          <w:tcPr>
            <w:tcW w:w="4153" w:type="dxa"/>
          </w:tcPr>
          <w:p w:rsidR="00C115AF" w:rsidRDefault="002E13B9">
            <w:r>
              <w:t>支持手机硬件证书作为移动签名的认证方式</w:t>
            </w:r>
          </w:p>
        </w:tc>
      </w:tr>
    </w:tbl>
    <w:p w:rsidR="00C115AF" w:rsidRDefault="002E13B9">
      <w:pPr>
        <w:keepNext/>
        <w:keepLines/>
        <w:spacing w:before="100" w:beforeAutospacing="1" w:after="100" w:afterAutospacing="1"/>
        <w:outlineLvl w:val="1"/>
        <w:rPr>
          <w:sz w:val="32"/>
          <w:szCs w:val="32"/>
        </w:rPr>
      </w:pPr>
      <w:r>
        <w:rPr>
          <w:b/>
          <w:sz w:val="32"/>
        </w:rPr>
        <w:t xml:space="preserve">3.4 </w:t>
      </w:r>
      <w:r>
        <w:rPr>
          <w:b/>
          <w:sz w:val="32"/>
        </w:rPr>
        <w:t>签名流程管理</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功能项</w:t>
            </w:r>
          </w:p>
        </w:tc>
        <w:tc>
          <w:tcPr>
            <w:tcW w:w="4153" w:type="dxa"/>
          </w:tcPr>
          <w:p w:rsidR="00C115AF" w:rsidRDefault="002E13B9">
            <w:pPr>
              <w:rPr>
                <w:b/>
                <w:bCs/>
              </w:rPr>
            </w:pPr>
            <w:r>
              <w:rPr>
                <w:b/>
              </w:rPr>
              <w:t>需求描述</w:t>
            </w:r>
          </w:p>
        </w:tc>
      </w:tr>
      <w:tr w:rsidR="00C115AF">
        <w:tc>
          <w:tcPr>
            <w:tcW w:w="4153" w:type="dxa"/>
          </w:tcPr>
          <w:p w:rsidR="00C115AF" w:rsidRDefault="002E13B9">
            <w:r>
              <w:t>单人签名</w:t>
            </w:r>
          </w:p>
        </w:tc>
        <w:tc>
          <w:tcPr>
            <w:tcW w:w="4153" w:type="dxa"/>
          </w:tcPr>
          <w:p w:rsidR="00C115AF" w:rsidRDefault="002E13B9">
            <w:r>
              <w:t>单个医护人员对文书进行独立签名</w:t>
            </w:r>
          </w:p>
        </w:tc>
      </w:tr>
      <w:tr w:rsidR="00C115AF">
        <w:tc>
          <w:tcPr>
            <w:tcW w:w="4153" w:type="dxa"/>
          </w:tcPr>
          <w:p w:rsidR="00C115AF" w:rsidRDefault="002E13B9">
            <w:r>
              <w:t>多人会签</w:t>
            </w:r>
          </w:p>
        </w:tc>
        <w:tc>
          <w:tcPr>
            <w:tcW w:w="4153" w:type="dxa"/>
          </w:tcPr>
          <w:p w:rsidR="00C115AF" w:rsidRDefault="002E13B9">
            <w:r>
              <w:t>多名医护人员按顺序或并行对同一份文书签</w:t>
            </w:r>
            <w:r>
              <w:lastRenderedPageBreak/>
              <w:t>名</w:t>
            </w:r>
          </w:p>
        </w:tc>
      </w:tr>
      <w:tr w:rsidR="00C115AF">
        <w:tc>
          <w:tcPr>
            <w:tcW w:w="4153" w:type="dxa"/>
          </w:tcPr>
          <w:p w:rsidR="00C115AF" w:rsidRDefault="002E13B9">
            <w:r>
              <w:lastRenderedPageBreak/>
              <w:t>审核签名</w:t>
            </w:r>
          </w:p>
        </w:tc>
        <w:tc>
          <w:tcPr>
            <w:tcW w:w="4153" w:type="dxa"/>
          </w:tcPr>
          <w:p w:rsidR="00C115AF" w:rsidRDefault="002E13B9">
            <w:r>
              <w:t>上级医师对下级医师的文书进行审核后签名</w:t>
            </w:r>
          </w:p>
        </w:tc>
      </w:tr>
      <w:tr w:rsidR="00C115AF">
        <w:tc>
          <w:tcPr>
            <w:tcW w:w="4153" w:type="dxa"/>
          </w:tcPr>
          <w:p w:rsidR="00C115AF" w:rsidRDefault="002E13B9">
            <w:r>
              <w:t>签名规则</w:t>
            </w:r>
          </w:p>
        </w:tc>
        <w:tc>
          <w:tcPr>
            <w:tcW w:w="4153" w:type="dxa"/>
          </w:tcPr>
          <w:p w:rsidR="00C115AF" w:rsidRDefault="002E13B9">
            <w:r>
              <w:t>按文书类型、科室等维度配置签名规则和流程</w:t>
            </w:r>
          </w:p>
        </w:tc>
      </w:tr>
    </w:tbl>
    <w:p w:rsidR="00C115AF" w:rsidRDefault="002E13B9">
      <w:pPr>
        <w:keepNext/>
        <w:keepLines/>
        <w:spacing w:before="100" w:beforeAutospacing="1" w:after="100" w:afterAutospacing="1"/>
        <w:outlineLvl w:val="1"/>
        <w:rPr>
          <w:sz w:val="32"/>
          <w:szCs w:val="32"/>
        </w:rPr>
      </w:pPr>
      <w:r>
        <w:rPr>
          <w:b/>
          <w:sz w:val="32"/>
        </w:rPr>
        <w:t xml:space="preserve">3.5 </w:t>
      </w:r>
      <w:r>
        <w:rPr>
          <w:b/>
          <w:sz w:val="32"/>
        </w:rPr>
        <w:t>审计与追溯</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功能项</w:t>
            </w:r>
          </w:p>
        </w:tc>
        <w:tc>
          <w:tcPr>
            <w:tcW w:w="4153" w:type="dxa"/>
          </w:tcPr>
          <w:p w:rsidR="00C115AF" w:rsidRDefault="002E13B9">
            <w:pPr>
              <w:rPr>
                <w:b/>
                <w:bCs/>
              </w:rPr>
            </w:pPr>
            <w:r>
              <w:rPr>
                <w:b/>
              </w:rPr>
              <w:t>需求描述</w:t>
            </w:r>
          </w:p>
        </w:tc>
      </w:tr>
      <w:tr w:rsidR="00C115AF">
        <w:tc>
          <w:tcPr>
            <w:tcW w:w="4153" w:type="dxa"/>
          </w:tcPr>
          <w:p w:rsidR="00C115AF" w:rsidRDefault="002E13B9">
            <w:r>
              <w:t>操作日志</w:t>
            </w:r>
          </w:p>
        </w:tc>
        <w:tc>
          <w:tcPr>
            <w:tcW w:w="4153" w:type="dxa"/>
          </w:tcPr>
          <w:p w:rsidR="00C115AF" w:rsidRDefault="002E13B9">
            <w:r>
              <w:t>记录所有签名、验签、证书操作的全量日志</w:t>
            </w:r>
          </w:p>
        </w:tc>
      </w:tr>
      <w:tr w:rsidR="00C115AF">
        <w:tc>
          <w:tcPr>
            <w:tcW w:w="4153" w:type="dxa"/>
          </w:tcPr>
          <w:p w:rsidR="00C115AF" w:rsidRDefault="002E13B9">
            <w:r>
              <w:t>审计查询</w:t>
            </w:r>
          </w:p>
        </w:tc>
        <w:tc>
          <w:tcPr>
            <w:tcW w:w="4153" w:type="dxa"/>
          </w:tcPr>
          <w:p w:rsidR="00C115AF" w:rsidRDefault="002E13B9">
            <w:r>
              <w:t>按时间、用户、文书类型等多维度查询审计记录</w:t>
            </w:r>
          </w:p>
        </w:tc>
      </w:tr>
      <w:tr w:rsidR="00C115AF">
        <w:tc>
          <w:tcPr>
            <w:tcW w:w="4153" w:type="dxa"/>
          </w:tcPr>
          <w:p w:rsidR="00C115AF" w:rsidRDefault="002E13B9">
            <w:r>
              <w:t>报表导出</w:t>
            </w:r>
          </w:p>
        </w:tc>
        <w:tc>
          <w:tcPr>
            <w:tcW w:w="4153" w:type="dxa"/>
          </w:tcPr>
          <w:p w:rsidR="00C115AF" w:rsidRDefault="002E13B9">
            <w:r>
              <w:t>支持审计日志的导出和报表生成</w:t>
            </w:r>
          </w:p>
        </w:tc>
      </w:tr>
      <w:tr w:rsidR="00C115AF">
        <w:tc>
          <w:tcPr>
            <w:tcW w:w="4153" w:type="dxa"/>
          </w:tcPr>
          <w:p w:rsidR="00C115AF" w:rsidRDefault="002E13B9">
            <w:r>
              <w:t>异常告警</w:t>
            </w:r>
          </w:p>
        </w:tc>
        <w:tc>
          <w:tcPr>
            <w:tcW w:w="4153" w:type="dxa"/>
          </w:tcPr>
          <w:p w:rsidR="00C115AF" w:rsidRDefault="002E13B9">
            <w:r>
              <w:t>对异常签名行为（如非工作时间批量签名）进行告警</w:t>
            </w:r>
          </w:p>
        </w:tc>
      </w:tr>
    </w:tbl>
    <w:p w:rsidR="00C115AF" w:rsidRDefault="002E13B9">
      <w:pPr>
        <w:keepNext/>
        <w:keepLines/>
        <w:spacing w:before="100" w:beforeAutospacing="1" w:after="100" w:afterAutospacing="1"/>
        <w:outlineLvl w:val="1"/>
        <w:rPr>
          <w:sz w:val="32"/>
          <w:szCs w:val="32"/>
        </w:rPr>
      </w:pPr>
      <w:r>
        <w:rPr>
          <w:b/>
          <w:sz w:val="32"/>
        </w:rPr>
        <w:t xml:space="preserve">3.6 </w:t>
      </w:r>
      <w:r>
        <w:rPr>
          <w:b/>
          <w:sz w:val="32"/>
        </w:rPr>
        <w:t>移动签名</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功能项</w:t>
            </w:r>
          </w:p>
        </w:tc>
        <w:tc>
          <w:tcPr>
            <w:tcW w:w="4153" w:type="dxa"/>
          </w:tcPr>
          <w:p w:rsidR="00C115AF" w:rsidRDefault="002E13B9">
            <w:pPr>
              <w:rPr>
                <w:b/>
                <w:bCs/>
              </w:rPr>
            </w:pPr>
            <w:r>
              <w:rPr>
                <w:b/>
              </w:rPr>
              <w:t>需求描述</w:t>
            </w:r>
          </w:p>
        </w:tc>
      </w:tr>
      <w:tr w:rsidR="00C115AF">
        <w:tc>
          <w:tcPr>
            <w:tcW w:w="4153" w:type="dxa"/>
          </w:tcPr>
          <w:p w:rsidR="00C115AF" w:rsidRDefault="002E13B9">
            <w:r>
              <w:t>移动端签名</w:t>
            </w:r>
          </w:p>
        </w:tc>
        <w:tc>
          <w:tcPr>
            <w:tcW w:w="4153" w:type="dxa"/>
          </w:tcPr>
          <w:p w:rsidR="00C115AF" w:rsidRDefault="002E13B9">
            <w:r>
              <w:t>在手机、平板等移动设备上进行签名操作</w:t>
            </w:r>
          </w:p>
        </w:tc>
      </w:tr>
      <w:tr w:rsidR="00C115AF">
        <w:tc>
          <w:tcPr>
            <w:tcW w:w="4153" w:type="dxa"/>
          </w:tcPr>
          <w:p w:rsidR="00C115AF" w:rsidRDefault="002E13B9">
            <w:r>
              <w:t>移动证书</w:t>
            </w:r>
          </w:p>
        </w:tc>
        <w:tc>
          <w:tcPr>
            <w:tcW w:w="4153" w:type="dxa"/>
          </w:tcPr>
          <w:p w:rsidR="00C115AF" w:rsidRDefault="002E13B9">
            <w:r>
              <w:t>在移动设备中安全存储和使用数字证书</w:t>
            </w:r>
          </w:p>
        </w:tc>
      </w:tr>
      <w:tr w:rsidR="00C115AF">
        <w:tc>
          <w:tcPr>
            <w:tcW w:w="4153" w:type="dxa"/>
          </w:tcPr>
          <w:p w:rsidR="00C115AF" w:rsidRDefault="002E13B9">
            <w:r>
              <w:t>扫码签名</w:t>
            </w:r>
          </w:p>
        </w:tc>
        <w:tc>
          <w:tcPr>
            <w:tcW w:w="4153" w:type="dxa"/>
          </w:tcPr>
          <w:p w:rsidR="00C115AF" w:rsidRDefault="002E13B9">
            <w:r>
              <w:t>通过扫码方式发起和完成签名</w:t>
            </w:r>
          </w:p>
        </w:tc>
      </w:tr>
      <w:tr w:rsidR="00C115AF">
        <w:tc>
          <w:tcPr>
            <w:tcW w:w="4153" w:type="dxa"/>
          </w:tcPr>
          <w:p w:rsidR="00C115AF" w:rsidRDefault="002E13B9">
            <w:r>
              <w:t>离线签名</w:t>
            </w:r>
          </w:p>
        </w:tc>
        <w:tc>
          <w:tcPr>
            <w:tcW w:w="4153" w:type="dxa"/>
          </w:tcPr>
          <w:p w:rsidR="00C115AF" w:rsidRDefault="002E13B9">
            <w:r>
              <w:t>网络不稳定时完成签名，网络恢复后自动同步</w:t>
            </w:r>
          </w:p>
        </w:tc>
      </w:tr>
    </w:tbl>
    <w:p w:rsidR="00C115AF" w:rsidRDefault="002E13B9">
      <w:pPr>
        <w:keepNext/>
        <w:keepLines/>
        <w:spacing w:before="100" w:beforeAutospacing="1" w:after="100" w:afterAutospacing="1"/>
        <w:outlineLvl w:val="0"/>
        <w:rPr>
          <w:kern w:val="44"/>
          <w:sz w:val="44"/>
          <w:szCs w:val="44"/>
        </w:rPr>
      </w:pPr>
      <w:r>
        <w:rPr>
          <w:b/>
          <w:sz w:val="44"/>
        </w:rPr>
        <w:t>4.</w:t>
      </w:r>
      <w:r>
        <w:rPr>
          <w:b/>
          <w:sz w:val="44"/>
        </w:rPr>
        <w:t>非功能需求</w:t>
      </w:r>
    </w:p>
    <w:p w:rsidR="00C115AF" w:rsidRDefault="002E13B9">
      <w:pPr>
        <w:keepNext/>
        <w:keepLines/>
        <w:spacing w:before="100" w:beforeAutospacing="1" w:after="100" w:afterAutospacing="1"/>
        <w:outlineLvl w:val="1"/>
        <w:rPr>
          <w:sz w:val="32"/>
          <w:szCs w:val="32"/>
        </w:rPr>
      </w:pPr>
      <w:r>
        <w:rPr>
          <w:b/>
          <w:sz w:val="32"/>
        </w:rPr>
        <w:t xml:space="preserve">4.1 </w:t>
      </w:r>
      <w:r>
        <w:rPr>
          <w:b/>
          <w:sz w:val="32"/>
        </w:rPr>
        <w:t>性能要求</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指标</w:t>
            </w:r>
          </w:p>
        </w:tc>
        <w:tc>
          <w:tcPr>
            <w:tcW w:w="4153" w:type="dxa"/>
          </w:tcPr>
          <w:p w:rsidR="00C115AF" w:rsidRDefault="002E13B9">
            <w:pPr>
              <w:rPr>
                <w:b/>
                <w:bCs/>
              </w:rPr>
            </w:pPr>
            <w:r>
              <w:rPr>
                <w:b/>
              </w:rPr>
              <w:t>要求</w:t>
            </w:r>
          </w:p>
        </w:tc>
      </w:tr>
      <w:tr w:rsidR="00C115AF">
        <w:tc>
          <w:tcPr>
            <w:tcW w:w="4153" w:type="dxa"/>
          </w:tcPr>
          <w:p w:rsidR="00C115AF" w:rsidRDefault="002E13B9">
            <w:r>
              <w:t>签名响应时间</w:t>
            </w:r>
          </w:p>
        </w:tc>
        <w:tc>
          <w:tcPr>
            <w:tcW w:w="4153" w:type="dxa"/>
          </w:tcPr>
          <w:p w:rsidR="00C115AF" w:rsidRDefault="002E13B9">
            <w:r>
              <w:t>单次签名操作</w:t>
            </w:r>
            <w:r>
              <w:t xml:space="preserve"> ≤ 1</w:t>
            </w:r>
            <w:r>
              <w:t>秒</w:t>
            </w:r>
          </w:p>
        </w:tc>
      </w:tr>
      <w:tr w:rsidR="00C115AF">
        <w:tc>
          <w:tcPr>
            <w:tcW w:w="4153" w:type="dxa"/>
          </w:tcPr>
          <w:p w:rsidR="00C115AF" w:rsidRDefault="002E13B9">
            <w:r>
              <w:t>验签响应时间</w:t>
            </w:r>
          </w:p>
        </w:tc>
        <w:tc>
          <w:tcPr>
            <w:tcW w:w="4153" w:type="dxa"/>
          </w:tcPr>
          <w:p w:rsidR="00C115AF" w:rsidRDefault="002E13B9">
            <w:r>
              <w:t>单次验签操作</w:t>
            </w:r>
            <w:r>
              <w:t xml:space="preserve"> ≤ 1</w:t>
            </w:r>
            <w:r>
              <w:t>秒</w:t>
            </w:r>
          </w:p>
        </w:tc>
      </w:tr>
      <w:tr w:rsidR="00C115AF">
        <w:tc>
          <w:tcPr>
            <w:tcW w:w="4153" w:type="dxa"/>
          </w:tcPr>
          <w:p w:rsidR="00C115AF" w:rsidRDefault="002E13B9">
            <w:r>
              <w:t>并发处理能力</w:t>
            </w:r>
          </w:p>
        </w:tc>
        <w:tc>
          <w:tcPr>
            <w:tcW w:w="4153" w:type="dxa"/>
          </w:tcPr>
          <w:p w:rsidR="00C115AF" w:rsidRDefault="002E13B9">
            <w:r>
              <w:t xml:space="preserve">≥ 200 </w:t>
            </w:r>
            <w:r>
              <w:t>并发签名请求</w:t>
            </w:r>
          </w:p>
        </w:tc>
      </w:tr>
      <w:tr w:rsidR="00C115AF">
        <w:tc>
          <w:tcPr>
            <w:tcW w:w="4153" w:type="dxa"/>
          </w:tcPr>
          <w:p w:rsidR="00C115AF" w:rsidRDefault="002E13B9">
            <w:r>
              <w:t>系统吞吐量</w:t>
            </w:r>
          </w:p>
        </w:tc>
        <w:tc>
          <w:tcPr>
            <w:tcW w:w="4153" w:type="dxa"/>
          </w:tcPr>
          <w:p w:rsidR="00C115AF" w:rsidRDefault="002E13B9">
            <w:r>
              <w:t>≥ 1000</w:t>
            </w:r>
            <w:r>
              <w:t>次</w:t>
            </w:r>
            <w:r>
              <w:t>/</w:t>
            </w:r>
            <w:r>
              <w:t>分钟</w:t>
            </w:r>
          </w:p>
        </w:tc>
      </w:tr>
      <w:tr w:rsidR="00C115AF">
        <w:tc>
          <w:tcPr>
            <w:tcW w:w="4153" w:type="dxa"/>
          </w:tcPr>
          <w:p w:rsidR="00C115AF" w:rsidRDefault="002E13B9">
            <w:r>
              <w:t>时间戳精度</w:t>
            </w:r>
          </w:p>
        </w:tc>
        <w:tc>
          <w:tcPr>
            <w:tcW w:w="4153" w:type="dxa"/>
          </w:tcPr>
          <w:p w:rsidR="00C115AF" w:rsidRDefault="002E13B9">
            <w:r>
              <w:t>毫秒级</w:t>
            </w:r>
          </w:p>
        </w:tc>
      </w:tr>
    </w:tbl>
    <w:p w:rsidR="00C115AF" w:rsidRDefault="002E13B9">
      <w:pPr>
        <w:keepNext/>
        <w:keepLines/>
        <w:spacing w:before="100" w:beforeAutospacing="1" w:after="100" w:afterAutospacing="1"/>
        <w:outlineLvl w:val="1"/>
        <w:rPr>
          <w:sz w:val="32"/>
          <w:szCs w:val="32"/>
        </w:rPr>
      </w:pPr>
      <w:r>
        <w:rPr>
          <w:b/>
          <w:sz w:val="32"/>
        </w:rPr>
        <w:t xml:space="preserve">4.2 </w:t>
      </w:r>
      <w:r>
        <w:rPr>
          <w:b/>
          <w:sz w:val="32"/>
        </w:rPr>
        <w:t>安全性要求</w:t>
      </w:r>
    </w:p>
    <w:p w:rsidR="00C115AF" w:rsidRDefault="002E13B9">
      <w:pPr>
        <w:numPr>
          <w:ilvl w:val="0"/>
          <w:numId w:val="7"/>
        </w:numPr>
      </w:pPr>
      <w:r>
        <w:rPr>
          <w:b/>
        </w:rPr>
        <w:t>密码算法</w:t>
      </w:r>
      <w:r>
        <w:t>：采用国家密码管理局批准的国密算法（</w:t>
      </w:r>
      <w:r>
        <w:t>SM2</w:t>
      </w:r>
      <w:r>
        <w:t>非对称加密、</w:t>
      </w:r>
      <w:r>
        <w:t>SM3</w:t>
      </w:r>
      <w:r>
        <w:t>密码杂凑、</w:t>
      </w:r>
      <w:r>
        <w:lastRenderedPageBreak/>
        <w:t>SM4</w:t>
      </w:r>
      <w:r>
        <w:t>对称加密）；</w:t>
      </w:r>
      <w:r>
        <w:t>SM1</w:t>
      </w:r>
      <w:r>
        <w:t>算法性能</w:t>
      </w:r>
      <w:r>
        <w:t xml:space="preserve"> ≥ 4000Mbps </w:t>
      </w:r>
      <w:r>
        <w:rPr>
          <w:rFonts w:hint="eastAsia"/>
        </w:rPr>
        <w:t>；</w:t>
      </w:r>
      <w:r>
        <w:t>SM2</w:t>
      </w:r>
      <w:r>
        <w:t>签名速度</w:t>
      </w:r>
      <w:r>
        <w:t xml:space="preserve"> ≥ 160000 </w:t>
      </w:r>
      <w:r>
        <w:t>次</w:t>
      </w:r>
      <w:r>
        <w:t>/</w:t>
      </w:r>
      <w:r>
        <w:t>秒</w:t>
      </w:r>
      <w:r>
        <w:rPr>
          <w:rFonts w:hint="eastAsia"/>
        </w:rPr>
        <w:t>；</w:t>
      </w:r>
      <w:r>
        <w:t>SM2</w:t>
      </w:r>
      <w:r>
        <w:t>验签速度</w:t>
      </w:r>
      <w:r>
        <w:t xml:space="preserve"> ≥ 40000 </w:t>
      </w:r>
      <w:r>
        <w:t>次</w:t>
      </w:r>
      <w:r>
        <w:t>/</w:t>
      </w:r>
      <w:r>
        <w:t>秒</w:t>
      </w:r>
      <w:r>
        <w:rPr>
          <w:rFonts w:hint="eastAsia"/>
        </w:rPr>
        <w:t>；</w:t>
      </w:r>
      <w:r>
        <w:t>SM2</w:t>
      </w:r>
      <w:r>
        <w:t>加密速度</w:t>
      </w:r>
      <w:r>
        <w:t xml:space="preserve"> ≥ 39000 </w:t>
      </w:r>
      <w:r>
        <w:t>次</w:t>
      </w:r>
      <w:r>
        <w:t>/</w:t>
      </w:r>
      <w:r>
        <w:t>秒</w:t>
      </w:r>
      <w:r>
        <w:rPr>
          <w:rFonts w:hint="eastAsia"/>
        </w:rPr>
        <w:t>；</w:t>
      </w:r>
      <w:r>
        <w:t>SM2</w:t>
      </w:r>
      <w:r>
        <w:t>解密速度</w:t>
      </w:r>
      <w:r>
        <w:t xml:space="preserve"> ≥ 45000 </w:t>
      </w:r>
      <w:r>
        <w:t>次</w:t>
      </w:r>
      <w:r>
        <w:t>/</w:t>
      </w:r>
      <w:r>
        <w:t>秒</w:t>
      </w:r>
      <w:r>
        <w:rPr>
          <w:rFonts w:hint="eastAsia"/>
        </w:rPr>
        <w:t>；</w:t>
      </w:r>
    </w:p>
    <w:p w:rsidR="00C115AF" w:rsidRDefault="002E13B9">
      <w:pPr>
        <w:numPr>
          <w:ilvl w:val="0"/>
          <w:numId w:val="7"/>
        </w:numPr>
      </w:pPr>
      <w:r>
        <w:rPr>
          <w:b/>
        </w:rPr>
        <w:t>密钥管理</w:t>
      </w:r>
      <w:r>
        <w:t>：密钥在硬件密码设备中生成和存储，密钥明文不出设备；</w:t>
      </w:r>
    </w:p>
    <w:p w:rsidR="00C115AF" w:rsidRDefault="002E13B9">
      <w:pPr>
        <w:numPr>
          <w:ilvl w:val="0"/>
          <w:numId w:val="7"/>
        </w:numPr>
      </w:pPr>
      <w:r>
        <w:rPr>
          <w:b/>
        </w:rPr>
        <w:t>通信安全</w:t>
      </w:r>
      <w:r>
        <w:t>：所有网络通信采用国密</w:t>
      </w:r>
      <w:r>
        <w:t>SSL/TLS</w:t>
      </w:r>
      <w:r>
        <w:t>加密传输；</w:t>
      </w:r>
    </w:p>
    <w:p w:rsidR="00C115AF" w:rsidRDefault="002E13B9">
      <w:pPr>
        <w:numPr>
          <w:ilvl w:val="0"/>
          <w:numId w:val="7"/>
        </w:numPr>
      </w:pPr>
      <w:r>
        <w:rPr>
          <w:b/>
        </w:rPr>
        <w:t>访问控制</w:t>
      </w:r>
      <w:r>
        <w:t>：实施最小权限原则，防止越权签名；</w:t>
      </w:r>
    </w:p>
    <w:p w:rsidR="00C115AF" w:rsidRDefault="002E13B9">
      <w:pPr>
        <w:numPr>
          <w:ilvl w:val="0"/>
          <w:numId w:val="7"/>
        </w:numPr>
      </w:pPr>
      <w:r>
        <w:rPr>
          <w:b/>
        </w:rPr>
        <w:t>审计安全</w:t>
      </w:r>
      <w:r>
        <w:t>：审计日志不可篡改，支持日志完整性校验；</w:t>
      </w:r>
    </w:p>
    <w:p w:rsidR="00C115AF" w:rsidRDefault="002E13B9">
      <w:pPr>
        <w:numPr>
          <w:ilvl w:val="0"/>
          <w:numId w:val="7"/>
        </w:numPr>
      </w:pPr>
      <w:r>
        <w:rPr>
          <w:b/>
        </w:rPr>
        <w:t>等保合规</w:t>
      </w:r>
      <w:r>
        <w:t>：符合国家信息安全等级保护三级要求。</w:t>
      </w:r>
    </w:p>
    <w:p w:rsidR="00C115AF" w:rsidRDefault="002E13B9">
      <w:pPr>
        <w:keepNext/>
        <w:keepLines/>
        <w:spacing w:before="100" w:beforeAutospacing="1" w:after="100" w:afterAutospacing="1"/>
        <w:outlineLvl w:val="1"/>
        <w:rPr>
          <w:sz w:val="32"/>
          <w:szCs w:val="32"/>
        </w:rPr>
      </w:pPr>
      <w:r>
        <w:rPr>
          <w:b/>
          <w:sz w:val="32"/>
        </w:rPr>
        <w:t xml:space="preserve">4.3 </w:t>
      </w:r>
      <w:r>
        <w:rPr>
          <w:b/>
          <w:sz w:val="32"/>
        </w:rPr>
        <w:t>可靠性要求</w:t>
      </w:r>
    </w:p>
    <w:p w:rsidR="00C115AF" w:rsidRDefault="002E13B9">
      <w:pPr>
        <w:numPr>
          <w:ilvl w:val="0"/>
          <w:numId w:val="8"/>
        </w:numPr>
      </w:pPr>
      <w:r>
        <w:rPr>
          <w:b/>
        </w:rPr>
        <w:t>高可用</w:t>
      </w:r>
      <w:r>
        <w:t>：签名服务支持双机热备或集群部署，故障切换</w:t>
      </w:r>
      <w:r>
        <w:t xml:space="preserve"> ≤ 30</w:t>
      </w:r>
      <w:r>
        <w:t>秒；</w:t>
      </w:r>
    </w:p>
    <w:p w:rsidR="00C115AF" w:rsidRDefault="002E13B9">
      <w:pPr>
        <w:numPr>
          <w:ilvl w:val="0"/>
          <w:numId w:val="8"/>
        </w:numPr>
      </w:pPr>
      <w:r>
        <w:rPr>
          <w:b/>
        </w:rPr>
        <w:t>数据备份</w:t>
      </w:r>
      <w:r>
        <w:t>：关键数据（证书、密钥、审计日志）支持自动备份和异地容灾；</w:t>
      </w:r>
    </w:p>
    <w:p w:rsidR="00C115AF" w:rsidRDefault="002E13B9">
      <w:pPr>
        <w:numPr>
          <w:ilvl w:val="0"/>
          <w:numId w:val="8"/>
        </w:numPr>
      </w:pPr>
      <w:r>
        <w:rPr>
          <w:b/>
        </w:rPr>
        <w:t>服务连续性</w:t>
      </w:r>
      <w:r>
        <w:t>：系统可用性</w:t>
      </w:r>
      <w:r>
        <w:t xml:space="preserve"> ≥ 99.9%</w:t>
      </w:r>
      <w:r>
        <w:t>（全年非计划停机</w:t>
      </w:r>
      <w:r>
        <w:t xml:space="preserve"> ≤ 8.76</w:t>
      </w:r>
      <w:r>
        <w:t>小时）。</w:t>
      </w:r>
    </w:p>
    <w:p w:rsidR="00C115AF" w:rsidRDefault="002E13B9">
      <w:pPr>
        <w:keepNext/>
        <w:keepLines/>
        <w:spacing w:before="100" w:beforeAutospacing="1" w:after="100" w:afterAutospacing="1"/>
        <w:outlineLvl w:val="1"/>
        <w:rPr>
          <w:b/>
          <w:sz w:val="32"/>
        </w:rPr>
      </w:pPr>
      <w:r>
        <w:rPr>
          <w:b/>
          <w:sz w:val="32"/>
        </w:rPr>
        <w:t xml:space="preserve">4.4 </w:t>
      </w:r>
      <w:r>
        <w:rPr>
          <w:b/>
          <w:sz w:val="32"/>
        </w:rPr>
        <w:t>兼容性要求</w:t>
      </w:r>
    </w:p>
    <w:p w:rsidR="00C115AF" w:rsidRDefault="002E13B9">
      <w:pPr>
        <w:numPr>
          <w:ilvl w:val="0"/>
          <w:numId w:val="9"/>
        </w:numPr>
      </w:pPr>
      <w:r>
        <w:rPr>
          <w:b/>
        </w:rPr>
        <w:t>操作系统</w:t>
      </w:r>
      <w:r>
        <w:t>：服务器端支持麒麟、统信</w:t>
      </w:r>
      <w:r>
        <w:t>UOS</w:t>
      </w:r>
      <w:r>
        <w:t>等国产操作系统；</w:t>
      </w:r>
    </w:p>
    <w:p w:rsidR="00C115AF" w:rsidRDefault="002E13B9">
      <w:pPr>
        <w:numPr>
          <w:ilvl w:val="0"/>
          <w:numId w:val="9"/>
        </w:numPr>
      </w:pPr>
      <w:r>
        <w:rPr>
          <w:b/>
        </w:rPr>
        <w:t>浏览器</w:t>
      </w:r>
      <w:r>
        <w:t>：管理端兼容</w:t>
      </w:r>
      <w:r>
        <w:t>Chrome</w:t>
      </w:r>
      <w:r>
        <w:t>、</w:t>
      </w:r>
      <w:r>
        <w:t>Firefox</w:t>
      </w:r>
      <w:r>
        <w:t>、</w:t>
      </w:r>
      <w:r>
        <w:t>Edge</w:t>
      </w:r>
      <w:r>
        <w:t>及国产主流浏览器；</w:t>
      </w:r>
    </w:p>
    <w:p w:rsidR="00C115AF" w:rsidRDefault="002E13B9">
      <w:pPr>
        <w:numPr>
          <w:ilvl w:val="0"/>
          <w:numId w:val="9"/>
        </w:numPr>
      </w:pPr>
      <w:r>
        <w:rPr>
          <w:b/>
        </w:rPr>
        <w:t>数据库</w:t>
      </w:r>
      <w:r>
        <w:t>：支持</w:t>
      </w:r>
      <w:r>
        <w:t>MySQL</w:t>
      </w:r>
      <w:r>
        <w:t>、达梦、人大金仓等主流数据库；</w:t>
      </w:r>
    </w:p>
    <w:p w:rsidR="00C115AF" w:rsidRDefault="002E13B9">
      <w:pPr>
        <w:numPr>
          <w:ilvl w:val="0"/>
          <w:numId w:val="9"/>
        </w:numPr>
      </w:pPr>
      <w:r>
        <w:rPr>
          <w:b/>
        </w:rPr>
        <w:t>中间件</w:t>
      </w:r>
      <w:r>
        <w:t>：支持国产中间件（如东方通、金蝶</w:t>
      </w:r>
      <w:r>
        <w:t>Apusic</w:t>
      </w:r>
      <w:r>
        <w:t>等）；</w:t>
      </w:r>
    </w:p>
    <w:p w:rsidR="00C115AF" w:rsidRDefault="002E13B9">
      <w:pPr>
        <w:numPr>
          <w:ilvl w:val="0"/>
          <w:numId w:val="9"/>
        </w:numPr>
      </w:pPr>
      <w:r>
        <w:rPr>
          <w:b/>
        </w:rPr>
        <w:t>终端适配</w:t>
      </w:r>
      <w:r>
        <w:t>：移动端支持</w:t>
      </w:r>
      <w:r>
        <w:t>iOS</w:t>
      </w:r>
      <w:r>
        <w:t>和</w:t>
      </w:r>
      <w:r>
        <w:t>Android</w:t>
      </w:r>
      <w:r>
        <w:t>主流版本。</w:t>
      </w:r>
    </w:p>
    <w:p w:rsidR="00C115AF" w:rsidRDefault="002E13B9">
      <w:pPr>
        <w:keepNext/>
        <w:keepLines/>
        <w:spacing w:before="100" w:beforeAutospacing="1" w:after="100" w:afterAutospacing="1"/>
        <w:outlineLvl w:val="1"/>
        <w:rPr>
          <w:b/>
          <w:sz w:val="32"/>
        </w:rPr>
      </w:pPr>
      <w:r>
        <w:rPr>
          <w:b/>
          <w:sz w:val="32"/>
        </w:rPr>
        <w:t xml:space="preserve">4.5 </w:t>
      </w:r>
      <w:r>
        <w:rPr>
          <w:b/>
          <w:sz w:val="32"/>
        </w:rPr>
        <w:t>执行</w:t>
      </w:r>
      <w:r>
        <w:rPr>
          <w:rFonts w:hint="eastAsia"/>
          <w:b/>
          <w:sz w:val="32"/>
        </w:rPr>
        <w:t>标</w:t>
      </w:r>
      <w:r>
        <w:rPr>
          <w:b/>
          <w:sz w:val="32"/>
        </w:rPr>
        <w:t>准</w:t>
      </w:r>
      <w:r>
        <w:rPr>
          <w:rFonts w:hint="eastAsia"/>
          <w:b/>
          <w:sz w:val="32"/>
        </w:rPr>
        <w:t>和技术</w:t>
      </w:r>
      <w:r>
        <w:rPr>
          <w:b/>
          <w:sz w:val="32"/>
        </w:rPr>
        <w:t>要求</w:t>
      </w:r>
    </w:p>
    <w:p w:rsidR="00C115AF" w:rsidRDefault="002E13B9">
      <w:pPr>
        <w:numPr>
          <w:ilvl w:val="0"/>
          <w:numId w:val="1"/>
        </w:numPr>
      </w:pPr>
      <w:r>
        <w:t>GM/T 0030-2014</w:t>
      </w:r>
      <w:r>
        <w:t>《服务器密码机技术规范》</w:t>
      </w:r>
    </w:p>
    <w:p w:rsidR="00C115AF" w:rsidRDefault="002E13B9">
      <w:pPr>
        <w:numPr>
          <w:ilvl w:val="0"/>
          <w:numId w:val="1"/>
        </w:numPr>
      </w:pPr>
      <w:r>
        <w:t>GM/T 0029-2014</w:t>
      </w:r>
      <w:r>
        <w:t>《签名验签服务器技术规范》</w:t>
      </w:r>
    </w:p>
    <w:p w:rsidR="00C115AF" w:rsidRDefault="002E13B9">
      <w:pPr>
        <w:numPr>
          <w:ilvl w:val="0"/>
          <w:numId w:val="1"/>
        </w:numPr>
      </w:pPr>
      <w:r>
        <w:t>GM/T 0033-2023</w:t>
      </w:r>
      <w:r>
        <w:t>《时间戳接口规范》</w:t>
      </w:r>
    </w:p>
    <w:p w:rsidR="00C115AF" w:rsidRDefault="002E13B9">
      <w:pPr>
        <w:numPr>
          <w:ilvl w:val="0"/>
          <w:numId w:val="1"/>
        </w:numPr>
      </w:pPr>
      <w:r>
        <w:rPr>
          <w:color w:val="000000"/>
        </w:rPr>
        <w:t>GM/T 0028-2024</w:t>
      </w:r>
      <w:r>
        <w:rPr>
          <w:rFonts w:ascii="宋体" w:hAnsi="宋体" w:cs="宋体"/>
          <w:color w:val="000000"/>
        </w:rPr>
        <w:t>《密码模块安全技术要求》第二级要求</w:t>
      </w:r>
    </w:p>
    <w:p w:rsidR="00C115AF" w:rsidRDefault="00C115AF">
      <w:pPr>
        <w:keepNext/>
        <w:keepLines/>
        <w:spacing w:before="100" w:beforeAutospacing="1" w:after="100" w:afterAutospacing="1"/>
        <w:outlineLvl w:val="1"/>
        <w:rPr>
          <w:b/>
          <w:sz w:val="32"/>
        </w:rPr>
      </w:pPr>
    </w:p>
    <w:p w:rsidR="00C115AF" w:rsidRDefault="002E13B9">
      <w:pPr>
        <w:keepNext/>
        <w:keepLines/>
        <w:spacing w:before="100" w:beforeAutospacing="1" w:after="100" w:afterAutospacing="1"/>
        <w:outlineLvl w:val="0"/>
        <w:rPr>
          <w:kern w:val="44"/>
          <w:sz w:val="44"/>
          <w:szCs w:val="44"/>
        </w:rPr>
      </w:pPr>
      <w:r>
        <w:rPr>
          <w:b/>
          <w:sz w:val="44"/>
        </w:rPr>
        <w:t>5.</w:t>
      </w:r>
      <w:r>
        <w:rPr>
          <w:b/>
          <w:sz w:val="44"/>
        </w:rPr>
        <w:t>系统集成需求</w:t>
      </w:r>
    </w:p>
    <w:p w:rsidR="00C115AF" w:rsidRDefault="002E13B9">
      <w:pPr>
        <w:keepNext/>
        <w:keepLines/>
        <w:spacing w:before="100" w:beforeAutospacing="1" w:after="100" w:afterAutospacing="1"/>
        <w:outlineLvl w:val="1"/>
        <w:rPr>
          <w:sz w:val="32"/>
          <w:szCs w:val="32"/>
        </w:rPr>
      </w:pPr>
      <w:r>
        <w:rPr>
          <w:b/>
          <w:sz w:val="32"/>
        </w:rPr>
        <w:t xml:space="preserve">5.1 </w:t>
      </w:r>
      <w:r>
        <w:rPr>
          <w:b/>
          <w:sz w:val="32"/>
        </w:rPr>
        <w:t>与</w:t>
      </w:r>
      <w:r>
        <w:rPr>
          <w:rFonts w:hint="eastAsia"/>
          <w:b/>
          <w:sz w:val="32"/>
        </w:rPr>
        <w:t>院内各个业务系统和管理</w:t>
      </w:r>
      <w:r>
        <w:rPr>
          <w:b/>
          <w:sz w:val="32"/>
        </w:rPr>
        <w:t>系统集成</w:t>
      </w:r>
    </w:p>
    <w:p w:rsidR="00C115AF" w:rsidRDefault="002E13B9">
      <w:r>
        <w:t>系统应提供标准的集成接口，与医院现有</w:t>
      </w:r>
      <w:r>
        <w:t>HIS</w:t>
      </w:r>
      <w:r>
        <w:t>、</w:t>
      </w:r>
      <w:r>
        <w:t>EMR</w:t>
      </w:r>
      <w:r>
        <w:t>等核心业务系统深度集成：</w:t>
      </w:r>
    </w:p>
    <w:p w:rsidR="00C115AF" w:rsidRDefault="002E13B9">
      <w:pPr>
        <w:numPr>
          <w:ilvl w:val="0"/>
          <w:numId w:val="1"/>
        </w:numPr>
      </w:pPr>
      <w:r>
        <w:t>提供标准</w:t>
      </w:r>
      <w:r>
        <w:t>Web Service / RESTful</w:t>
      </w:r>
      <w:r>
        <w:t xml:space="preserve"> API</w:t>
      </w:r>
      <w:r>
        <w:t>接口；</w:t>
      </w:r>
    </w:p>
    <w:p w:rsidR="00C115AF" w:rsidRDefault="002E13B9">
      <w:pPr>
        <w:numPr>
          <w:ilvl w:val="0"/>
          <w:numId w:val="1"/>
        </w:numPr>
      </w:pPr>
      <w:r>
        <w:t>在</w:t>
      </w:r>
      <w:r>
        <w:t>HIS/EMR</w:t>
      </w:r>
      <w:r>
        <w:rPr>
          <w:rFonts w:hint="eastAsia"/>
        </w:rPr>
        <w:t>，</w:t>
      </w:r>
      <w:r>
        <w:rPr>
          <w:rFonts w:hint="eastAsia"/>
        </w:rPr>
        <w:t>PACS</w:t>
      </w:r>
      <w:r>
        <w:rPr>
          <w:rFonts w:hint="eastAsia"/>
        </w:rPr>
        <w:t>，</w:t>
      </w:r>
      <w:r>
        <w:rPr>
          <w:rFonts w:hint="eastAsia"/>
        </w:rPr>
        <w:t>LIS</w:t>
      </w:r>
      <w:r>
        <w:rPr>
          <w:rFonts w:hint="eastAsia"/>
        </w:rPr>
        <w:t>，集成平台，</w:t>
      </w:r>
      <w:r>
        <w:rPr>
          <w:rFonts w:hint="eastAsia"/>
        </w:rPr>
        <w:t>SPD</w:t>
      </w:r>
      <w:r>
        <w:rPr>
          <w:rFonts w:hint="eastAsia"/>
        </w:rPr>
        <w:t>，协同</w:t>
      </w:r>
      <w:r>
        <w:rPr>
          <w:rFonts w:hint="eastAsia"/>
        </w:rPr>
        <w:t>OA</w:t>
      </w:r>
      <w:r>
        <w:rPr>
          <w:rFonts w:hint="eastAsia"/>
        </w:rPr>
        <w:t>等所有在用</w:t>
      </w:r>
      <w:r>
        <w:t>系统的业务操作流程</w:t>
      </w:r>
      <w:r>
        <w:lastRenderedPageBreak/>
        <w:t>中嵌入电子签名功能；</w:t>
      </w:r>
    </w:p>
    <w:p w:rsidR="00C115AF" w:rsidRDefault="002E13B9">
      <w:pPr>
        <w:numPr>
          <w:ilvl w:val="0"/>
          <w:numId w:val="1"/>
        </w:numPr>
      </w:pPr>
      <w:r>
        <w:t>实现签名前文档内容的自动提取和签名后文档的自动归档；</w:t>
      </w:r>
    </w:p>
    <w:p w:rsidR="00C115AF" w:rsidRDefault="002E13B9">
      <w:pPr>
        <w:numPr>
          <w:ilvl w:val="0"/>
          <w:numId w:val="1"/>
        </w:numPr>
      </w:pPr>
      <w:r>
        <w:t>支持与现有工作流引擎对接。</w:t>
      </w:r>
    </w:p>
    <w:p w:rsidR="00C115AF" w:rsidRDefault="002E13B9">
      <w:pPr>
        <w:numPr>
          <w:ilvl w:val="0"/>
          <w:numId w:val="1"/>
        </w:numPr>
      </w:pPr>
      <w:r>
        <w:rPr>
          <w:rFonts w:hint="eastAsia"/>
        </w:rPr>
        <w:t>符合医疗机构等保三级</w:t>
      </w:r>
      <w:r>
        <w:rPr>
          <w:rFonts w:hint="eastAsia"/>
        </w:rPr>
        <w:t>2.0</w:t>
      </w:r>
      <w:r>
        <w:rPr>
          <w:rFonts w:hint="eastAsia"/>
        </w:rPr>
        <w:t>的要求，电子病历五级，互联互通五级，广东医院三级甲等评审要求。</w:t>
      </w:r>
    </w:p>
    <w:p w:rsidR="00C115AF" w:rsidRDefault="002E13B9">
      <w:pPr>
        <w:keepNext/>
        <w:keepLines/>
        <w:spacing w:before="100" w:beforeAutospacing="1" w:after="100" w:afterAutospacing="1"/>
        <w:outlineLvl w:val="1"/>
        <w:rPr>
          <w:sz w:val="32"/>
          <w:szCs w:val="32"/>
        </w:rPr>
      </w:pPr>
      <w:r>
        <w:rPr>
          <w:b/>
          <w:sz w:val="32"/>
        </w:rPr>
        <w:t xml:space="preserve">5.2 </w:t>
      </w:r>
      <w:r>
        <w:rPr>
          <w:b/>
          <w:sz w:val="32"/>
        </w:rPr>
        <w:t>接口要求</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接口类型</w:t>
            </w:r>
          </w:p>
        </w:tc>
        <w:tc>
          <w:tcPr>
            <w:tcW w:w="4153" w:type="dxa"/>
          </w:tcPr>
          <w:p w:rsidR="00C115AF" w:rsidRDefault="002E13B9">
            <w:pPr>
              <w:rPr>
                <w:b/>
                <w:bCs/>
              </w:rPr>
            </w:pPr>
            <w:r>
              <w:rPr>
                <w:b/>
              </w:rPr>
              <w:t>说明</w:t>
            </w:r>
          </w:p>
        </w:tc>
      </w:tr>
      <w:tr w:rsidR="00C115AF">
        <w:tc>
          <w:tcPr>
            <w:tcW w:w="4153" w:type="dxa"/>
          </w:tcPr>
          <w:p w:rsidR="00C115AF" w:rsidRDefault="002E13B9">
            <w:r>
              <w:t>签名接口</w:t>
            </w:r>
          </w:p>
        </w:tc>
        <w:tc>
          <w:tcPr>
            <w:tcW w:w="4153" w:type="dxa"/>
          </w:tcPr>
          <w:p w:rsidR="00C115AF" w:rsidRDefault="002E13B9">
            <w:r>
              <w:t>接收待签名数据，返回签名结果</w:t>
            </w:r>
          </w:p>
        </w:tc>
      </w:tr>
      <w:tr w:rsidR="00C115AF">
        <w:tc>
          <w:tcPr>
            <w:tcW w:w="4153" w:type="dxa"/>
          </w:tcPr>
          <w:p w:rsidR="00C115AF" w:rsidRDefault="002E13B9">
            <w:r>
              <w:t>验签接口</w:t>
            </w:r>
          </w:p>
        </w:tc>
        <w:tc>
          <w:tcPr>
            <w:tcW w:w="4153" w:type="dxa"/>
          </w:tcPr>
          <w:p w:rsidR="00C115AF" w:rsidRDefault="002E13B9">
            <w:r>
              <w:t>接收待验证数据和签名值，返回验证结果</w:t>
            </w:r>
          </w:p>
        </w:tc>
      </w:tr>
      <w:tr w:rsidR="00C115AF">
        <w:tc>
          <w:tcPr>
            <w:tcW w:w="4153" w:type="dxa"/>
          </w:tcPr>
          <w:p w:rsidR="00C115AF" w:rsidRDefault="002E13B9">
            <w:r>
              <w:t>时间戳接口</w:t>
            </w:r>
          </w:p>
        </w:tc>
        <w:tc>
          <w:tcPr>
            <w:tcW w:w="4153" w:type="dxa"/>
          </w:tcPr>
          <w:p w:rsidR="00C115AF" w:rsidRDefault="002E13B9">
            <w:r>
              <w:t>接收数据摘要，返回可信时间戳</w:t>
            </w:r>
          </w:p>
        </w:tc>
      </w:tr>
      <w:tr w:rsidR="00C115AF">
        <w:tc>
          <w:tcPr>
            <w:tcW w:w="4153" w:type="dxa"/>
          </w:tcPr>
          <w:p w:rsidR="00C115AF" w:rsidRDefault="002E13B9">
            <w:r>
              <w:t>证书查询接口</w:t>
            </w:r>
          </w:p>
        </w:tc>
        <w:tc>
          <w:tcPr>
            <w:tcW w:w="4153" w:type="dxa"/>
          </w:tcPr>
          <w:p w:rsidR="00C115AF" w:rsidRDefault="002E13B9">
            <w:r>
              <w:t>查询证书状态（有效、吊销、过期）</w:t>
            </w:r>
          </w:p>
        </w:tc>
      </w:tr>
      <w:tr w:rsidR="00C115AF">
        <w:tc>
          <w:tcPr>
            <w:tcW w:w="4153" w:type="dxa"/>
          </w:tcPr>
          <w:p w:rsidR="00C115AF" w:rsidRDefault="002E13B9">
            <w:r>
              <w:t>印章接口</w:t>
            </w:r>
          </w:p>
        </w:tc>
        <w:tc>
          <w:tcPr>
            <w:tcW w:w="4153" w:type="dxa"/>
          </w:tcPr>
          <w:p w:rsidR="00C115AF" w:rsidRDefault="002E13B9">
            <w:r>
              <w:t>查询用户可用印章列表</w:t>
            </w:r>
          </w:p>
        </w:tc>
      </w:tr>
      <w:tr w:rsidR="00C115AF">
        <w:tc>
          <w:tcPr>
            <w:tcW w:w="4153" w:type="dxa"/>
          </w:tcPr>
          <w:p w:rsidR="00C115AF" w:rsidRDefault="002E13B9">
            <w:r>
              <w:t>审计接口</w:t>
            </w:r>
          </w:p>
        </w:tc>
        <w:tc>
          <w:tcPr>
            <w:tcW w:w="4153" w:type="dxa"/>
          </w:tcPr>
          <w:p w:rsidR="00C115AF" w:rsidRDefault="002E13B9">
            <w:r>
              <w:t>查询签名操作审计记录</w:t>
            </w:r>
          </w:p>
        </w:tc>
      </w:tr>
    </w:tbl>
    <w:p w:rsidR="00C115AF" w:rsidRDefault="002E13B9">
      <w:pPr>
        <w:keepNext/>
        <w:keepLines/>
        <w:spacing w:before="100" w:beforeAutospacing="1" w:after="100" w:afterAutospacing="1"/>
        <w:outlineLvl w:val="0"/>
        <w:rPr>
          <w:kern w:val="44"/>
          <w:sz w:val="44"/>
          <w:szCs w:val="44"/>
        </w:rPr>
      </w:pPr>
      <w:r>
        <w:rPr>
          <w:b/>
          <w:sz w:val="44"/>
        </w:rPr>
        <w:t>6.</w:t>
      </w:r>
      <w:r>
        <w:rPr>
          <w:b/>
          <w:sz w:val="44"/>
        </w:rPr>
        <w:t>项目实施与售后服务</w:t>
      </w:r>
    </w:p>
    <w:p w:rsidR="00C115AF" w:rsidRDefault="002E13B9">
      <w:pPr>
        <w:keepNext/>
        <w:keepLines/>
        <w:spacing w:before="100" w:beforeAutospacing="1" w:after="100" w:afterAutospacing="1"/>
        <w:outlineLvl w:val="1"/>
        <w:rPr>
          <w:sz w:val="32"/>
          <w:szCs w:val="32"/>
        </w:rPr>
      </w:pPr>
      <w:r>
        <w:rPr>
          <w:b/>
          <w:sz w:val="32"/>
        </w:rPr>
        <w:t xml:space="preserve">6.1 </w:t>
      </w:r>
      <w:r>
        <w:rPr>
          <w:b/>
          <w:sz w:val="32"/>
        </w:rPr>
        <w:t>实施部署要求</w:t>
      </w:r>
    </w:p>
    <w:p w:rsidR="00C115AF" w:rsidRDefault="002E13B9">
      <w:pPr>
        <w:numPr>
          <w:ilvl w:val="0"/>
          <w:numId w:val="10"/>
        </w:numPr>
      </w:pPr>
      <w:r>
        <w:t>供应商应提供完整的实施方案，包括部署方案、网络拓扑、迁移计划；</w:t>
      </w:r>
    </w:p>
    <w:p w:rsidR="00C115AF" w:rsidRDefault="002E13B9">
      <w:pPr>
        <w:numPr>
          <w:ilvl w:val="0"/>
          <w:numId w:val="10"/>
        </w:numPr>
      </w:pPr>
      <w:r>
        <w:t>实施过程中不得影响医院现有业务系统正常运行；</w:t>
      </w:r>
    </w:p>
    <w:p w:rsidR="00C115AF" w:rsidRDefault="002E13B9">
      <w:pPr>
        <w:numPr>
          <w:ilvl w:val="0"/>
          <w:numId w:val="10"/>
        </w:numPr>
      </w:pPr>
      <w:r>
        <w:t>供应商负责系统安装、调试、与现有系统的联调测试；</w:t>
      </w:r>
    </w:p>
    <w:p w:rsidR="00C115AF" w:rsidRDefault="002E13B9">
      <w:pPr>
        <w:numPr>
          <w:ilvl w:val="0"/>
          <w:numId w:val="10"/>
        </w:numPr>
      </w:pPr>
      <w:r>
        <w:t>供应商应提供系统上线试运行支持，试运行期不少于</w:t>
      </w:r>
      <w:r>
        <w:t>1</w:t>
      </w:r>
      <w:r>
        <w:t>个月；</w:t>
      </w:r>
    </w:p>
    <w:p w:rsidR="00C115AF" w:rsidRDefault="002E13B9">
      <w:pPr>
        <w:numPr>
          <w:ilvl w:val="0"/>
          <w:numId w:val="10"/>
        </w:numPr>
      </w:pPr>
      <w:r>
        <w:t>实施完成后提供完整的竣工文档（系统架构图、配置说明、操作手册等）。</w:t>
      </w:r>
    </w:p>
    <w:p w:rsidR="00C115AF" w:rsidRDefault="002E13B9">
      <w:pPr>
        <w:keepNext/>
        <w:keepLines/>
        <w:spacing w:before="100" w:beforeAutospacing="1" w:after="100" w:afterAutospacing="1"/>
        <w:outlineLvl w:val="1"/>
        <w:rPr>
          <w:sz w:val="32"/>
          <w:szCs w:val="32"/>
        </w:rPr>
      </w:pPr>
      <w:r>
        <w:rPr>
          <w:b/>
          <w:sz w:val="32"/>
        </w:rPr>
        <w:t xml:space="preserve">6.2 </w:t>
      </w:r>
      <w:r>
        <w:rPr>
          <w:b/>
          <w:sz w:val="32"/>
        </w:rPr>
        <w:t>技术支持与响应</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4145"/>
        <w:gridCol w:w="4145"/>
      </w:tblGrid>
      <w:tr w:rsidR="00C115AF">
        <w:trPr>
          <w:tblHeader/>
        </w:trPr>
        <w:tc>
          <w:tcPr>
            <w:tcW w:w="4153" w:type="dxa"/>
          </w:tcPr>
          <w:p w:rsidR="00C115AF" w:rsidRDefault="002E13B9">
            <w:pPr>
              <w:rPr>
                <w:b/>
                <w:bCs/>
              </w:rPr>
            </w:pPr>
            <w:r>
              <w:rPr>
                <w:b/>
              </w:rPr>
              <w:t>服务项</w:t>
            </w:r>
          </w:p>
        </w:tc>
        <w:tc>
          <w:tcPr>
            <w:tcW w:w="4153" w:type="dxa"/>
          </w:tcPr>
          <w:p w:rsidR="00C115AF" w:rsidRDefault="002E13B9">
            <w:pPr>
              <w:rPr>
                <w:b/>
                <w:bCs/>
              </w:rPr>
            </w:pPr>
            <w:r>
              <w:rPr>
                <w:b/>
              </w:rPr>
              <w:t>要求</w:t>
            </w:r>
          </w:p>
        </w:tc>
      </w:tr>
      <w:tr w:rsidR="00C115AF">
        <w:tc>
          <w:tcPr>
            <w:tcW w:w="4153" w:type="dxa"/>
          </w:tcPr>
          <w:p w:rsidR="00C115AF" w:rsidRDefault="002E13B9">
            <w:r>
              <w:t>服务方式</w:t>
            </w:r>
          </w:p>
        </w:tc>
        <w:tc>
          <w:tcPr>
            <w:tcW w:w="4153" w:type="dxa"/>
          </w:tcPr>
          <w:p w:rsidR="00C115AF" w:rsidRDefault="002E13B9">
            <w:r>
              <w:t>7×24</w:t>
            </w:r>
            <w:r>
              <w:t>小时电话、邮件、在线工单支持</w:t>
            </w:r>
          </w:p>
        </w:tc>
      </w:tr>
      <w:tr w:rsidR="00C115AF">
        <w:tc>
          <w:tcPr>
            <w:tcW w:w="4153" w:type="dxa"/>
          </w:tcPr>
          <w:p w:rsidR="00C115AF" w:rsidRDefault="002E13B9">
            <w:r>
              <w:t>紧急故障响应</w:t>
            </w:r>
          </w:p>
        </w:tc>
        <w:tc>
          <w:tcPr>
            <w:tcW w:w="4153" w:type="dxa"/>
          </w:tcPr>
          <w:p w:rsidR="00C115AF" w:rsidRDefault="002E13B9">
            <w:r>
              <w:t>1</w:t>
            </w:r>
            <w:r>
              <w:t>小时内响应，</w:t>
            </w:r>
            <w:r>
              <w:t>4</w:t>
            </w:r>
            <w:r>
              <w:t>小时内到达现场或远程解决</w:t>
            </w:r>
          </w:p>
        </w:tc>
      </w:tr>
      <w:tr w:rsidR="00C115AF">
        <w:tc>
          <w:tcPr>
            <w:tcW w:w="4153" w:type="dxa"/>
          </w:tcPr>
          <w:p w:rsidR="00C115AF" w:rsidRDefault="002E13B9">
            <w:r>
              <w:t>一般问题响应</w:t>
            </w:r>
          </w:p>
        </w:tc>
        <w:tc>
          <w:tcPr>
            <w:tcW w:w="4153" w:type="dxa"/>
          </w:tcPr>
          <w:p w:rsidR="00C115AF" w:rsidRDefault="002E13B9">
            <w:r>
              <w:t>2</w:t>
            </w:r>
            <w:r>
              <w:t>小时内响应，</w:t>
            </w:r>
            <w:r>
              <w:t>24</w:t>
            </w:r>
            <w:r>
              <w:t>小时内修复</w:t>
            </w:r>
          </w:p>
        </w:tc>
      </w:tr>
      <w:tr w:rsidR="00C115AF">
        <w:tc>
          <w:tcPr>
            <w:tcW w:w="4153" w:type="dxa"/>
          </w:tcPr>
          <w:p w:rsidR="00C115AF" w:rsidRDefault="002E13B9">
            <w:r>
              <w:t>咨询类问题</w:t>
            </w:r>
          </w:p>
        </w:tc>
        <w:tc>
          <w:tcPr>
            <w:tcW w:w="4153" w:type="dxa"/>
          </w:tcPr>
          <w:p w:rsidR="00C115AF" w:rsidRDefault="002E13B9">
            <w:r>
              <w:t>8</w:t>
            </w:r>
            <w:r>
              <w:t>小时内提供专业解答</w:t>
            </w:r>
          </w:p>
        </w:tc>
      </w:tr>
      <w:tr w:rsidR="00C115AF">
        <w:tc>
          <w:tcPr>
            <w:tcW w:w="4153" w:type="dxa"/>
          </w:tcPr>
          <w:p w:rsidR="00C115AF" w:rsidRDefault="002E13B9">
            <w:r>
              <w:t>巡检服务</w:t>
            </w:r>
          </w:p>
        </w:tc>
        <w:tc>
          <w:tcPr>
            <w:tcW w:w="4153" w:type="dxa"/>
          </w:tcPr>
          <w:p w:rsidR="00C115AF" w:rsidRDefault="002E13B9">
            <w:r>
              <w:t>每季度进行一次系统巡检，提交巡检报告</w:t>
            </w:r>
          </w:p>
        </w:tc>
      </w:tr>
    </w:tbl>
    <w:p w:rsidR="00C115AF" w:rsidRDefault="002E13B9">
      <w:pPr>
        <w:keepNext/>
        <w:keepLines/>
        <w:spacing w:before="100" w:beforeAutospacing="1" w:after="100" w:afterAutospacing="1"/>
        <w:outlineLvl w:val="1"/>
        <w:rPr>
          <w:sz w:val="32"/>
          <w:szCs w:val="32"/>
        </w:rPr>
      </w:pPr>
      <w:r>
        <w:rPr>
          <w:b/>
          <w:sz w:val="32"/>
        </w:rPr>
        <w:lastRenderedPageBreak/>
        <w:t xml:space="preserve">6.3 </w:t>
      </w:r>
      <w:r>
        <w:rPr>
          <w:b/>
          <w:sz w:val="32"/>
        </w:rPr>
        <w:t>培训服务</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2073"/>
        <w:gridCol w:w="2073"/>
        <w:gridCol w:w="2072"/>
        <w:gridCol w:w="2072"/>
      </w:tblGrid>
      <w:tr w:rsidR="00C115AF">
        <w:trPr>
          <w:tblHeader/>
        </w:trPr>
        <w:tc>
          <w:tcPr>
            <w:tcW w:w="2076" w:type="dxa"/>
          </w:tcPr>
          <w:p w:rsidR="00C115AF" w:rsidRDefault="002E13B9">
            <w:pPr>
              <w:rPr>
                <w:b/>
                <w:bCs/>
              </w:rPr>
            </w:pPr>
            <w:r>
              <w:rPr>
                <w:b/>
              </w:rPr>
              <w:t>培训对象</w:t>
            </w:r>
          </w:p>
        </w:tc>
        <w:tc>
          <w:tcPr>
            <w:tcW w:w="2076" w:type="dxa"/>
          </w:tcPr>
          <w:p w:rsidR="00C115AF" w:rsidRDefault="002E13B9">
            <w:pPr>
              <w:rPr>
                <w:b/>
                <w:bCs/>
              </w:rPr>
            </w:pPr>
            <w:r>
              <w:rPr>
                <w:b/>
              </w:rPr>
              <w:t>培训内容</w:t>
            </w:r>
          </w:p>
        </w:tc>
        <w:tc>
          <w:tcPr>
            <w:tcW w:w="2076" w:type="dxa"/>
          </w:tcPr>
          <w:p w:rsidR="00C115AF" w:rsidRDefault="002E13B9">
            <w:pPr>
              <w:rPr>
                <w:b/>
                <w:bCs/>
              </w:rPr>
            </w:pPr>
            <w:r>
              <w:rPr>
                <w:b/>
              </w:rPr>
              <w:t>方式</w:t>
            </w:r>
          </w:p>
        </w:tc>
        <w:tc>
          <w:tcPr>
            <w:tcW w:w="2076" w:type="dxa"/>
          </w:tcPr>
          <w:p w:rsidR="00C115AF" w:rsidRDefault="002E13B9">
            <w:pPr>
              <w:rPr>
                <w:b/>
                <w:bCs/>
              </w:rPr>
            </w:pPr>
            <w:r>
              <w:rPr>
                <w:b/>
              </w:rPr>
              <w:t>频次</w:t>
            </w:r>
          </w:p>
        </w:tc>
      </w:tr>
      <w:tr w:rsidR="00C115AF">
        <w:tc>
          <w:tcPr>
            <w:tcW w:w="2076" w:type="dxa"/>
          </w:tcPr>
          <w:p w:rsidR="00C115AF" w:rsidRDefault="002E13B9">
            <w:r>
              <w:t>系统管理员</w:t>
            </w:r>
          </w:p>
        </w:tc>
        <w:tc>
          <w:tcPr>
            <w:tcW w:w="2076" w:type="dxa"/>
          </w:tcPr>
          <w:p w:rsidR="00C115AF" w:rsidRDefault="002E13B9">
            <w:r>
              <w:t>系统配置、证书管理、审计查询、故障处理</w:t>
            </w:r>
          </w:p>
        </w:tc>
        <w:tc>
          <w:tcPr>
            <w:tcW w:w="2076" w:type="dxa"/>
          </w:tcPr>
          <w:p w:rsidR="00C115AF" w:rsidRDefault="002E13B9">
            <w:r>
              <w:t>现场培训</w:t>
            </w:r>
          </w:p>
        </w:tc>
        <w:tc>
          <w:tcPr>
            <w:tcW w:w="2076" w:type="dxa"/>
          </w:tcPr>
          <w:p w:rsidR="00C115AF" w:rsidRDefault="002E13B9">
            <w:r>
              <w:t>上线时</w:t>
            </w:r>
            <w:r>
              <w:t xml:space="preserve"> + </w:t>
            </w:r>
            <w:r>
              <w:t>每年</w:t>
            </w:r>
            <w:r>
              <w:t>1</w:t>
            </w:r>
            <w:r>
              <w:t>次</w:t>
            </w:r>
          </w:p>
        </w:tc>
      </w:tr>
      <w:tr w:rsidR="00C115AF">
        <w:tc>
          <w:tcPr>
            <w:tcW w:w="2076" w:type="dxa"/>
          </w:tcPr>
          <w:p w:rsidR="00C115AF" w:rsidRDefault="002E13B9">
            <w:r>
              <w:t>医护人员</w:t>
            </w:r>
          </w:p>
        </w:tc>
        <w:tc>
          <w:tcPr>
            <w:tcW w:w="2076" w:type="dxa"/>
          </w:tcPr>
          <w:p w:rsidR="00C115AF" w:rsidRDefault="002E13B9">
            <w:r>
              <w:t>签名操作、移动端使用、常见问题处理</w:t>
            </w:r>
          </w:p>
        </w:tc>
        <w:tc>
          <w:tcPr>
            <w:tcW w:w="2076" w:type="dxa"/>
          </w:tcPr>
          <w:p w:rsidR="00C115AF" w:rsidRDefault="002E13B9">
            <w:r>
              <w:t>现场</w:t>
            </w:r>
            <w:r>
              <w:t>/</w:t>
            </w:r>
            <w:r>
              <w:t>线上</w:t>
            </w:r>
          </w:p>
        </w:tc>
        <w:tc>
          <w:tcPr>
            <w:tcW w:w="2076" w:type="dxa"/>
          </w:tcPr>
          <w:p w:rsidR="00C115AF" w:rsidRDefault="002E13B9">
            <w:r>
              <w:t>上线时</w:t>
            </w:r>
            <w:r>
              <w:t xml:space="preserve"> + </w:t>
            </w:r>
            <w:r>
              <w:t>每半年</w:t>
            </w:r>
            <w:r>
              <w:t>1</w:t>
            </w:r>
            <w:r>
              <w:t>次</w:t>
            </w:r>
          </w:p>
        </w:tc>
      </w:tr>
      <w:tr w:rsidR="00C115AF">
        <w:tc>
          <w:tcPr>
            <w:tcW w:w="2076" w:type="dxa"/>
          </w:tcPr>
          <w:p w:rsidR="00C115AF" w:rsidRDefault="002E13B9">
            <w:r>
              <w:t>IT</w:t>
            </w:r>
            <w:r>
              <w:t>运维人员</w:t>
            </w:r>
          </w:p>
        </w:tc>
        <w:tc>
          <w:tcPr>
            <w:tcW w:w="2076" w:type="dxa"/>
          </w:tcPr>
          <w:p w:rsidR="00C115AF" w:rsidRDefault="002E13B9">
            <w:r>
              <w:t>接口维护、系统监控、备份恢复</w:t>
            </w:r>
          </w:p>
        </w:tc>
        <w:tc>
          <w:tcPr>
            <w:tcW w:w="2076" w:type="dxa"/>
          </w:tcPr>
          <w:p w:rsidR="00C115AF" w:rsidRDefault="002E13B9">
            <w:r>
              <w:t>现场培训</w:t>
            </w:r>
          </w:p>
        </w:tc>
        <w:tc>
          <w:tcPr>
            <w:tcW w:w="2076" w:type="dxa"/>
          </w:tcPr>
          <w:p w:rsidR="00C115AF" w:rsidRDefault="002E13B9">
            <w:r>
              <w:t>上线时</w:t>
            </w:r>
          </w:p>
        </w:tc>
      </w:tr>
    </w:tbl>
    <w:p w:rsidR="00C115AF" w:rsidRDefault="002E13B9">
      <w:pPr>
        <w:keepNext/>
        <w:keepLines/>
        <w:spacing w:before="100" w:beforeAutospacing="1" w:after="100" w:afterAutospacing="1"/>
        <w:outlineLvl w:val="1"/>
        <w:rPr>
          <w:sz w:val="32"/>
          <w:szCs w:val="32"/>
        </w:rPr>
      </w:pPr>
      <w:r>
        <w:rPr>
          <w:b/>
          <w:sz w:val="32"/>
        </w:rPr>
        <w:t xml:space="preserve">6.4 </w:t>
      </w:r>
      <w:r>
        <w:rPr>
          <w:b/>
          <w:sz w:val="32"/>
        </w:rPr>
        <w:t>系统维护与升级</w:t>
      </w:r>
    </w:p>
    <w:p w:rsidR="00C115AF" w:rsidRDefault="002E13B9">
      <w:pPr>
        <w:numPr>
          <w:ilvl w:val="0"/>
          <w:numId w:val="11"/>
        </w:numPr>
      </w:pPr>
      <w:r>
        <w:rPr>
          <w:b/>
        </w:rPr>
        <w:t>补丁更新</w:t>
      </w:r>
      <w:r>
        <w:t>：及时提供安全补丁和功能修复更新；</w:t>
      </w:r>
    </w:p>
    <w:p w:rsidR="00C115AF" w:rsidRDefault="002E13B9">
      <w:pPr>
        <w:numPr>
          <w:ilvl w:val="0"/>
          <w:numId w:val="11"/>
        </w:numPr>
      </w:pPr>
      <w:r>
        <w:rPr>
          <w:b/>
        </w:rPr>
        <w:t>版本升级</w:t>
      </w:r>
      <w:r>
        <w:t>：根据院方业务发展需要提供版本升级服务；</w:t>
      </w:r>
    </w:p>
    <w:p w:rsidR="00C115AF" w:rsidRDefault="002E13B9">
      <w:pPr>
        <w:numPr>
          <w:ilvl w:val="0"/>
          <w:numId w:val="11"/>
        </w:numPr>
      </w:pPr>
      <w:r>
        <w:rPr>
          <w:b/>
        </w:rPr>
        <w:t>兼容性适配</w:t>
      </w:r>
      <w:r>
        <w:t>：配合医院信息化建设规划，适配新操作系统、数据库和中间件版本。</w:t>
      </w:r>
    </w:p>
    <w:p w:rsidR="00C115AF" w:rsidRDefault="002E13B9">
      <w:pPr>
        <w:keepNext/>
        <w:keepLines/>
        <w:spacing w:before="100" w:beforeAutospacing="1" w:after="100" w:afterAutospacing="1"/>
        <w:outlineLvl w:val="0"/>
        <w:rPr>
          <w:kern w:val="44"/>
          <w:sz w:val="44"/>
          <w:szCs w:val="44"/>
        </w:rPr>
      </w:pPr>
      <w:r>
        <w:rPr>
          <w:b/>
          <w:sz w:val="44"/>
        </w:rPr>
        <w:t>7.</w:t>
      </w:r>
      <w:r>
        <w:rPr>
          <w:b/>
          <w:sz w:val="44"/>
        </w:rPr>
        <w:t>商务与服务要求</w:t>
      </w:r>
    </w:p>
    <w:p w:rsidR="00C115AF" w:rsidRDefault="002E13B9">
      <w:pPr>
        <w:keepNext/>
        <w:keepLines/>
        <w:spacing w:before="100" w:beforeAutospacing="1" w:after="100" w:afterAutospacing="1"/>
        <w:outlineLvl w:val="1"/>
        <w:rPr>
          <w:sz w:val="32"/>
          <w:szCs w:val="32"/>
        </w:rPr>
      </w:pPr>
      <w:r>
        <w:rPr>
          <w:b/>
          <w:sz w:val="32"/>
        </w:rPr>
        <w:t xml:space="preserve">7.1 </w:t>
      </w:r>
      <w:r>
        <w:rPr>
          <w:b/>
          <w:sz w:val="32"/>
        </w:rPr>
        <w:t>服务期限</w:t>
      </w:r>
    </w:p>
    <w:p w:rsidR="00C115AF" w:rsidRDefault="002E13B9">
      <w:pPr>
        <w:numPr>
          <w:ilvl w:val="0"/>
          <w:numId w:val="1"/>
        </w:numPr>
      </w:pPr>
      <w:r>
        <w:t>硬件设备质保期不低于三年；</w:t>
      </w:r>
    </w:p>
    <w:p w:rsidR="00C115AF" w:rsidRDefault="002E13B9">
      <w:pPr>
        <w:numPr>
          <w:ilvl w:val="0"/>
          <w:numId w:val="1"/>
        </w:numPr>
      </w:pPr>
      <w:r>
        <w:t>软件系统及数字证书服务期</w:t>
      </w:r>
      <w:r>
        <w:rPr>
          <w:rFonts w:hint="eastAsia"/>
        </w:rPr>
        <w:t>不少于</w:t>
      </w:r>
      <w:r>
        <w:t>一年，自验收合格之日起计算</w:t>
      </w:r>
      <w:r>
        <w:rPr>
          <w:rFonts w:hint="eastAsia"/>
        </w:rPr>
        <w:t>。</w:t>
      </w:r>
    </w:p>
    <w:p w:rsidR="00C115AF" w:rsidRDefault="002E13B9">
      <w:pPr>
        <w:keepNext/>
        <w:keepLines/>
        <w:spacing w:before="100" w:beforeAutospacing="1" w:after="100" w:afterAutospacing="1"/>
        <w:outlineLvl w:val="1"/>
        <w:rPr>
          <w:sz w:val="32"/>
          <w:szCs w:val="32"/>
        </w:rPr>
      </w:pPr>
      <w:r>
        <w:rPr>
          <w:b/>
          <w:sz w:val="32"/>
        </w:rPr>
        <w:t xml:space="preserve">7.2 </w:t>
      </w:r>
      <w:r>
        <w:rPr>
          <w:b/>
          <w:sz w:val="32"/>
        </w:rPr>
        <w:t>知识产权</w:t>
      </w:r>
    </w:p>
    <w:p w:rsidR="00C115AF" w:rsidRDefault="002E13B9">
      <w:pPr>
        <w:numPr>
          <w:ilvl w:val="0"/>
          <w:numId w:val="12"/>
        </w:numPr>
      </w:pPr>
      <w:r>
        <w:t>供应商保证所提供的软件产品拥有合法知识产权，无版权纠纷；</w:t>
      </w:r>
    </w:p>
    <w:p w:rsidR="00C115AF" w:rsidRDefault="002E13B9">
      <w:pPr>
        <w:numPr>
          <w:ilvl w:val="0"/>
          <w:numId w:val="12"/>
        </w:numPr>
      </w:pPr>
      <w:r>
        <w:t>院方在服务期内享有软件系统的合法使用权；</w:t>
      </w:r>
    </w:p>
    <w:p w:rsidR="00C115AF" w:rsidRDefault="002E13B9">
      <w:pPr>
        <w:numPr>
          <w:ilvl w:val="0"/>
          <w:numId w:val="12"/>
        </w:numPr>
      </w:pPr>
      <w:r>
        <w:t>供应商为院方提供的定制化开发成果，知识产权归院方所有。</w:t>
      </w:r>
    </w:p>
    <w:p w:rsidR="00C115AF" w:rsidRDefault="002E13B9">
      <w:pPr>
        <w:keepNext/>
        <w:keepLines/>
        <w:spacing w:before="100" w:beforeAutospacing="1" w:after="100" w:afterAutospacing="1"/>
        <w:outlineLvl w:val="1"/>
        <w:rPr>
          <w:sz w:val="32"/>
          <w:szCs w:val="32"/>
        </w:rPr>
      </w:pPr>
      <w:r>
        <w:rPr>
          <w:b/>
          <w:sz w:val="32"/>
        </w:rPr>
        <w:t xml:space="preserve">7.3 </w:t>
      </w:r>
      <w:r>
        <w:rPr>
          <w:b/>
          <w:sz w:val="32"/>
        </w:rPr>
        <w:t>保密协议</w:t>
      </w:r>
    </w:p>
    <w:p w:rsidR="00C115AF" w:rsidRDefault="002E13B9">
      <w:pPr>
        <w:numPr>
          <w:ilvl w:val="0"/>
          <w:numId w:val="13"/>
        </w:numPr>
      </w:pPr>
      <w:r>
        <w:t>供应商对项目实施过程中接触到的院方业务数据、患者信息等承担保密义务；</w:t>
      </w:r>
    </w:p>
    <w:p w:rsidR="00C115AF" w:rsidRDefault="002E13B9">
      <w:pPr>
        <w:numPr>
          <w:ilvl w:val="0"/>
          <w:numId w:val="13"/>
        </w:numPr>
      </w:pPr>
      <w:r>
        <w:t>未经院方书面同意，供应商不得将保密信息透露给第三方；</w:t>
      </w:r>
    </w:p>
    <w:p w:rsidR="00C115AF" w:rsidRDefault="002E13B9">
      <w:pPr>
        <w:numPr>
          <w:ilvl w:val="0"/>
          <w:numId w:val="13"/>
        </w:numPr>
      </w:pPr>
      <w:r>
        <w:t>保密义务在合同终止后继续有效。</w:t>
      </w:r>
    </w:p>
    <w:p w:rsidR="00C115AF" w:rsidRDefault="002E13B9">
      <w:pPr>
        <w:keepNext/>
        <w:keepLines/>
        <w:spacing w:before="100" w:beforeAutospacing="1" w:after="100" w:afterAutospacing="1"/>
        <w:outlineLvl w:val="0"/>
        <w:rPr>
          <w:kern w:val="44"/>
          <w:sz w:val="44"/>
          <w:szCs w:val="44"/>
        </w:rPr>
      </w:pPr>
      <w:r>
        <w:rPr>
          <w:b/>
          <w:sz w:val="44"/>
        </w:rPr>
        <w:t>8.</w:t>
      </w:r>
      <w:r>
        <w:rPr>
          <w:b/>
          <w:sz w:val="44"/>
        </w:rPr>
        <w:t>报价要求</w:t>
      </w:r>
    </w:p>
    <w:p w:rsidR="00C115AF" w:rsidRDefault="002E13B9">
      <w:r>
        <w:t>供应商应根据以下清单提供详细报价：</w:t>
      </w:r>
    </w:p>
    <w:tbl>
      <w:tblPr>
        <w:tblW w:w="0" w:type="auto"/>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CellMar>
          <w:top w:w="15" w:type="dxa"/>
          <w:left w:w="15" w:type="dxa"/>
          <w:bottom w:w="15" w:type="dxa"/>
          <w:right w:w="15" w:type="dxa"/>
        </w:tblCellMar>
        <w:tblLook w:val="04A0" w:firstRow="1" w:lastRow="0" w:firstColumn="1" w:lastColumn="0" w:noHBand="0" w:noVBand="1"/>
      </w:tblPr>
      <w:tblGrid>
        <w:gridCol w:w="1382"/>
        <w:gridCol w:w="1382"/>
        <w:gridCol w:w="1381"/>
        <w:gridCol w:w="1381"/>
        <w:gridCol w:w="1382"/>
        <w:gridCol w:w="1382"/>
      </w:tblGrid>
      <w:tr w:rsidR="00C115AF">
        <w:trPr>
          <w:tblHeader/>
        </w:trPr>
        <w:tc>
          <w:tcPr>
            <w:tcW w:w="1384" w:type="dxa"/>
          </w:tcPr>
          <w:p w:rsidR="00C115AF" w:rsidRDefault="002E13B9">
            <w:pPr>
              <w:rPr>
                <w:b/>
                <w:bCs/>
              </w:rPr>
            </w:pPr>
            <w:r>
              <w:rPr>
                <w:b/>
              </w:rPr>
              <w:lastRenderedPageBreak/>
              <w:t>序号</w:t>
            </w:r>
          </w:p>
        </w:tc>
        <w:tc>
          <w:tcPr>
            <w:tcW w:w="1384" w:type="dxa"/>
          </w:tcPr>
          <w:p w:rsidR="00C115AF" w:rsidRDefault="002E13B9">
            <w:pPr>
              <w:rPr>
                <w:b/>
                <w:bCs/>
              </w:rPr>
            </w:pPr>
            <w:r>
              <w:rPr>
                <w:b/>
              </w:rPr>
              <w:t>报价内容</w:t>
            </w:r>
          </w:p>
        </w:tc>
        <w:tc>
          <w:tcPr>
            <w:tcW w:w="1384" w:type="dxa"/>
          </w:tcPr>
          <w:p w:rsidR="00C115AF" w:rsidRDefault="002E13B9">
            <w:pPr>
              <w:rPr>
                <w:b/>
                <w:bCs/>
              </w:rPr>
            </w:pPr>
            <w:r>
              <w:rPr>
                <w:b/>
              </w:rPr>
              <w:t>数量</w:t>
            </w:r>
          </w:p>
        </w:tc>
        <w:tc>
          <w:tcPr>
            <w:tcW w:w="1384" w:type="dxa"/>
          </w:tcPr>
          <w:p w:rsidR="00C115AF" w:rsidRDefault="002E13B9">
            <w:pPr>
              <w:rPr>
                <w:b/>
                <w:bCs/>
              </w:rPr>
            </w:pPr>
            <w:r>
              <w:rPr>
                <w:b/>
              </w:rPr>
              <w:t>单位</w:t>
            </w:r>
          </w:p>
        </w:tc>
        <w:tc>
          <w:tcPr>
            <w:tcW w:w="1384" w:type="dxa"/>
          </w:tcPr>
          <w:p w:rsidR="00C115AF" w:rsidRDefault="002E13B9">
            <w:pPr>
              <w:rPr>
                <w:b/>
                <w:bCs/>
              </w:rPr>
            </w:pPr>
            <w:r>
              <w:rPr>
                <w:b/>
              </w:rPr>
              <w:t>单价（元）</w:t>
            </w:r>
          </w:p>
        </w:tc>
        <w:tc>
          <w:tcPr>
            <w:tcW w:w="1384" w:type="dxa"/>
          </w:tcPr>
          <w:p w:rsidR="00C115AF" w:rsidRDefault="002E13B9">
            <w:pPr>
              <w:rPr>
                <w:b/>
                <w:bCs/>
              </w:rPr>
            </w:pPr>
            <w:r>
              <w:rPr>
                <w:b/>
              </w:rPr>
              <w:t>合计（元）</w:t>
            </w:r>
          </w:p>
        </w:tc>
      </w:tr>
      <w:tr w:rsidR="00C115AF">
        <w:tc>
          <w:tcPr>
            <w:tcW w:w="1384" w:type="dxa"/>
          </w:tcPr>
          <w:p w:rsidR="00C115AF" w:rsidRDefault="002E13B9">
            <w:r>
              <w:t>1</w:t>
            </w:r>
          </w:p>
        </w:tc>
        <w:tc>
          <w:tcPr>
            <w:tcW w:w="1384" w:type="dxa"/>
          </w:tcPr>
          <w:p w:rsidR="00C115AF" w:rsidRDefault="002E13B9">
            <w:r>
              <w:t>签名验签时间戳一体密码机</w:t>
            </w:r>
          </w:p>
        </w:tc>
        <w:tc>
          <w:tcPr>
            <w:tcW w:w="1384" w:type="dxa"/>
          </w:tcPr>
          <w:p w:rsidR="00C115AF" w:rsidRDefault="002E13B9">
            <w:r>
              <w:t>2</w:t>
            </w:r>
          </w:p>
        </w:tc>
        <w:tc>
          <w:tcPr>
            <w:tcW w:w="1384" w:type="dxa"/>
          </w:tcPr>
          <w:p w:rsidR="00C115AF" w:rsidRDefault="002E13B9">
            <w:r>
              <w:t>台</w:t>
            </w:r>
          </w:p>
        </w:tc>
        <w:tc>
          <w:tcPr>
            <w:tcW w:w="1384" w:type="dxa"/>
          </w:tcPr>
          <w:p w:rsidR="00C115AF" w:rsidRDefault="00C115AF"/>
        </w:tc>
        <w:tc>
          <w:tcPr>
            <w:tcW w:w="1384" w:type="dxa"/>
          </w:tcPr>
          <w:p w:rsidR="00C115AF" w:rsidRDefault="00C115AF"/>
        </w:tc>
      </w:tr>
      <w:tr w:rsidR="00C115AF">
        <w:tc>
          <w:tcPr>
            <w:tcW w:w="1384" w:type="dxa"/>
          </w:tcPr>
          <w:p w:rsidR="00C115AF" w:rsidRDefault="002E13B9">
            <w:r>
              <w:t>2</w:t>
            </w:r>
          </w:p>
        </w:tc>
        <w:tc>
          <w:tcPr>
            <w:tcW w:w="1384" w:type="dxa"/>
          </w:tcPr>
          <w:p w:rsidR="00C115AF" w:rsidRDefault="002E13B9">
            <w:r>
              <w:t>数字证书服务（全院医护人员）</w:t>
            </w:r>
          </w:p>
        </w:tc>
        <w:tc>
          <w:tcPr>
            <w:tcW w:w="1384" w:type="dxa"/>
          </w:tcPr>
          <w:p w:rsidR="00C115AF" w:rsidRDefault="002E13B9">
            <w:r>
              <w:t>1</w:t>
            </w:r>
          </w:p>
        </w:tc>
        <w:tc>
          <w:tcPr>
            <w:tcW w:w="1384" w:type="dxa"/>
          </w:tcPr>
          <w:p w:rsidR="00C115AF" w:rsidRDefault="002E13B9">
            <w:r>
              <w:t>年</w:t>
            </w:r>
          </w:p>
        </w:tc>
        <w:tc>
          <w:tcPr>
            <w:tcW w:w="1384" w:type="dxa"/>
          </w:tcPr>
          <w:p w:rsidR="00C115AF" w:rsidRDefault="00C115AF"/>
        </w:tc>
        <w:tc>
          <w:tcPr>
            <w:tcW w:w="1384" w:type="dxa"/>
          </w:tcPr>
          <w:p w:rsidR="00C115AF" w:rsidRDefault="00C115AF"/>
        </w:tc>
      </w:tr>
      <w:tr w:rsidR="00C115AF">
        <w:tc>
          <w:tcPr>
            <w:tcW w:w="1384" w:type="dxa"/>
          </w:tcPr>
          <w:p w:rsidR="00C115AF" w:rsidRDefault="002E13B9">
            <w:r>
              <w:t>3</w:t>
            </w:r>
          </w:p>
        </w:tc>
        <w:tc>
          <w:tcPr>
            <w:tcW w:w="1384" w:type="dxa"/>
          </w:tcPr>
          <w:p w:rsidR="00C115AF" w:rsidRDefault="002E13B9">
            <w:r>
              <w:t>电子印章管理系统软件</w:t>
            </w:r>
          </w:p>
        </w:tc>
        <w:tc>
          <w:tcPr>
            <w:tcW w:w="1384" w:type="dxa"/>
          </w:tcPr>
          <w:p w:rsidR="00C115AF" w:rsidRDefault="002E13B9">
            <w:r>
              <w:t>1</w:t>
            </w:r>
          </w:p>
        </w:tc>
        <w:tc>
          <w:tcPr>
            <w:tcW w:w="1384" w:type="dxa"/>
          </w:tcPr>
          <w:p w:rsidR="00C115AF" w:rsidRDefault="002E13B9">
            <w:r>
              <w:t>套</w:t>
            </w:r>
          </w:p>
        </w:tc>
        <w:tc>
          <w:tcPr>
            <w:tcW w:w="1384" w:type="dxa"/>
          </w:tcPr>
          <w:p w:rsidR="00C115AF" w:rsidRDefault="00C115AF"/>
        </w:tc>
        <w:tc>
          <w:tcPr>
            <w:tcW w:w="1384" w:type="dxa"/>
          </w:tcPr>
          <w:p w:rsidR="00C115AF" w:rsidRDefault="00C115AF"/>
        </w:tc>
      </w:tr>
      <w:tr w:rsidR="00C115AF">
        <w:tc>
          <w:tcPr>
            <w:tcW w:w="1384" w:type="dxa"/>
          </w:tcPr>
          <w:p w:rsidR="00C115AF" w:rsidRDefault="002E13B9">
            <w:r>
              <w:t>4</w:t>
            </w:r>
          </w:p>
        </w:tc>
        <w:tc>
          <w:tcPr>
            <w:tcW w:w="1384" w:type="dxa"/>
          </w:tcPr>
          <w:p w:rsidR="00C115AF" w:rsidRDefault="002E13B9">
            <w:r>
              <w:t>移动签名系统软件</w:t>
            </w:r>
          </w:p>
        </w:tc>
        <w:tc>
          <w:tcPr>
            <w:tcW w:w="1384" w:type="dxa"/>
          </w:tcPr>
          <w:p w:rsidR="00C115AF" w:rsidRDefault="002E13B9">
            <w:r>
              <w:t>1</w:t>
            </w:r>
          </w:p>
        </w:tc>
        <w:tc>
          <w:tcPr>
            <w:tcW w:w="1384" w:type="dxa"/>
          </w:tcPr>
          <w:p w:rsidR="00C115AF" w:rsidRDefault="002E13B9">
            <w:r>
              <w:t>套</w:t>
            </w:r>
          </w:p>
        </w:tc>
        <w:tc>
          <w:tcPr>
            <w:tcW w:w="1384" w:type="dxa"/>
          </w:tcPr>
          <w:p w:rsidR="00C115AF" w:rsidRDefault="00C115AF"/>
        </w:tc>
        <w:tc>
          <w:tcPr>
            <w:tcW w:w="1384" w:type="dxa"/>
          </w:tcPr>
          <w:p w:rsidR="00C115AF" w:rsidRDefault="00C115AF"/>
        </w:tc>
      </w:tr>
      <w:tr w:rsidR="00C115AF">
        <w:tc>
          <w:tcPr>
            <w:tcW w:w="1384" w:type="dxa"/>
          </w:tcPr>
          <w:p w:rsidR="00C115AF" w:rsidRDefault="002E13B9">
            <w:r>
              <w:t>5</w:t>
            </w:r>
          </w:p>
        </w:tc>
        <w:tc>
          <w:tcPr>
            <w:tcW w:w="1384" w:type="dxa"/>
          </w:tcPr>
          <w:p w:rsidR="00C115AF" w:rsidRDefault="002E13B9">
            <w:r>
              <w:t>系统集成实施服务</w:t>
            </w:r>
          </w:p>
        </w:tc>
        <w:tc>
          <w:tcPr>
            <w:tcW w:w="1384" w:type="dxa"/>
          </w:tcPr>
          <w:p w:rsidR="00C115AF" w:rsidRDefault="002E13B9">
            <w:r>
              <w:t>1</w:t>
            </w:r>
          </w:p>
        </w:tc>
        <w:tc>
          <w:tcPr>
            <w:tcW w:w="1384" w:type="dxa"/>
          </w:tcPr>
          <w:p w:rsidR="00C115AF" w:rsidRDefault="002E13B9">
            <w:r>
              <w:t>项</w:t>
            </w:r>
          </w:p>
        </w:tc>
        <w:tc>
          <w:tcPr>
            <w:tcW w:w="1384" w:type="dxa"/>
          </w:tcPr>
          <w:p w:rsidR="00C115AF" w:rsidRDefault="00C115AF"/>
        </w:tc>
        <w:tc>
          <w:tcPr>
            <w:tcW w:w="1384" w:type="dxa"/>
          </w:tcPr>
          <w:p w:rsidR="00C115AF" w:rsidRDefault="00C115AF"/>
        </w:tc>
      </w:tr>
    </w:tbl>
    <w:p w:rsidR="00C115AF" w:rsidRDefault="002E13B9">
      <w:r>
        <w:rPr>
          <w:b/>
        </w:rPr>
        <w:t>备注</w:t>
      </w:r>
      <w:r>
        <w:t>：报价应包含软件许可、硬件设备、实施服务、培训服务及</w:t>
      </w:r>
      <w:r>
        <w:rPr>
          <w:rFonts w:hint="eastAsia"/>
        </w:rPr>
        <w:t>硬件</w:t>
      </w:r>
      <w:r>
        <w:t>三年</w:t>
      </w:r>
      <w:r>
        <w:rPr>
          <w:rFonts w:hint="eastAsia"/>
        </w:rPr>
        <w:t>，软件系统一年</w:t>
      </w:r>
      <w:r>
        <w:t>质保期内所有费用。</w:t>
      </w:r>
    </w:p>
    <w:p w:rsidR="00C115AF" w:rsidRDefault="00C115AF"/>
    <w:p w:rsidR="00C115AF" w:rsidRDefault="00C115AF"/>
    <w:sectPr w:rsidR="00C115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华文细黑">
    <w:altName w:val="华文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30C2"/>
    <w:multiLevelType w:val="multilevel"/>
    <w:tmpl w:val="0ACB30C2"/>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E07D9"/>
    <w:multiLevelType w:val="multilevel"/>
    <w:tmpl w:val="0B7E07D9"/>
    <w:lvl w:ilvl="0">
      <w:start w:val="1"/>
      <w:numFmt w:val="decimal"/>
      <w:lvlText w:val="%1、"/>
      <w:lvlJc w:val="left"/>
      <w:pPr>
        <w:ind w:left="336" w:hanging="336"/>
      </w:pPr>
      <w:rPr>
        <w:spacing w:val="0"/>
      </w:rPr>
    </w:lvl>
    <w:lvl w:ilvl="1">
      <w:start w:val="1"/>
      <w:numFmt w:val="lowerLetter"/>
      <w:lvlText w:val="%2)"/>
      <w:lvlJc w:val="left"/>
      <w:pPr>
        <w:ind w:left="756" w:hanging="336"/>
      </w:pPr>
    </w:lvl>
    <w:lvl w:ilvl="2">
      <w:start w:val="1"/>
      <w:numFmt w:val="lowerRoman"/>
      <w:lvlText w:val="%3)"/>
      <w:lvlJc w:val="left"/>
      <w:pPr>
        <w:ind w:left="1176" w:hanging="336"/>
      </w:pPr>
    </w:lvl>
    <w:lvl w:ilvl="3">
      <w:start w:val="1"/>
      <w:numFmt w:val="decimal"/>
      <w:lvlText w:val="%4、"/>
      <w:lvlJc w:val="left"/>
      <w:pPr>
        <w:ind w:left="1596" w:hanging="336"/>
      </w:pPr>
    </w:lvl>
    <w:lvl w:ilvl="4">
      <w:start w:val="1"/>
      <w:numFmt w:val="lowerLetter"/>
      <w:lvlText w:val="%5)"/>
      <w:lvlJc w:val="left"/>
      <w:pPr>
        <w:ind w:left="2016" w:hanging="336"/>
      </w:pPr>
    </w:lvl>
    <w:lvl w:ilvl="5">
      <w:start w:val="1"/>
      <w:numFmt w:val="lowerRoman"/>
      <w:lvlText w:val="%6)"/>
      <w:lvlJc w:val="left"/>
      <w:pPr>
        <w:ind w:left="2436" w:hanging="336"/>
      </w:pPr>
    </w:lvl>
    <w:lvl w:ilvl="6">
      <w:start w:val="1"/>
      <w:numFmt w:val="decimal"/>
      <w:lvlText w:val="%7、"/>
      <w:lvlJc w:val="left"/>
      <w:pPr>
        <w:ind w:left="2856" w:hanging="336"/>
      </w:pPr>
    </w:lvl>
    <w:lvl w:ilvl="7">
      <w:start w:val="1"/>
      <w:numFmt w:val="lowerLetter"/>
      <w:lvlText w:val="%8)"/>
      <w:lvlJc w:val="left"/>
      <w:pPr>
        <w:ind w:left="3276" w:hanging="336"/>
      </w:pPr>
    </w:lvl>
    <w:lvl w:ilvl="8">
      <w:start w:val="1"/>
      <w:numFmt w:val="lowerRoman"/>
      <w:lvlText w:val="%9)"/>
      <w:lvlJc w:val="left"/>
      <w:pPr>
        <w:ind w:left="3696" w:hanging="336"/>
      </w:pPr>
    </w:lvl>
  </w:abstractNum>
  <w:abstractNum w:abstractNumId="2" w15:restartNumberingAfterBreak="0">
    <w:nsid w:val="0F514881"/>
    <w:multiLevelType w:val="multilevel"/>
    <w:tmpl w:val="0F514881"/>
    <w:lvl w:ilvl="0">
      <w:start w:val="1"/>
      <w:numFmt w:val="decimal"/>
      <w:lvlText w:val="%1、"/>
      <w:lvlJc w:val="left"/>
      <w:pPr>
        <w:ind w:left="336" w:hanging="336"/>
      </w:pPr>
      <w:rPr>
        <w:b w:val="0"/>
        <w:snapToGrid/>
        <w:spacing w:val="0"/>
        <w:w w:val="100"/>
        <w:kern w:val="2"/>
        <w:sz w:val="21"/>
        <w:szCs w:val="24"/>
        <w:shd w:val="clear" w:color="auto" w:fill="auto"/>
        <w:lang w:val="en-US" w:eastAsia="zh-CN" w:bidi="ar-SA"/>
      </w:rPr>
    </w:lvl>
    <w:lvl w:ilvl="1">
      <w:start w:val="1"/>
      <w:numFmt w:val="lowerLetter"/>
      <w:lvlText w:val="%2)"/>
      <w:lvlJc w:val="left"/>
      <w:pPr>
        <w:ind w:left="756" w:hanging="336"/>
      </w:pPr>
    </w:lvl>
    <w:lvl w:ilvl="2">
      <w:start w:val="1"/>
      <w:numFmt w:val="lowerRoman"/>
      <w:lvlText w:val="%3)"/>
      <w:lvlJc w:val="left"/>
      <w:pPr>
        <w:ind w:left="1176" w:hanging="336"/>
      </w:pPr>
    </w:lvl>
    <w:lvl w:ilvl="3">
      <w:start w:val="1"/>
      <w:numFmt w:val="decimal"/>
      <w:lvlText w:val="%4、"/>
      <w:lvlJc w:val="left"/>
      <w:pPr>
        <w:ind w:left="1596" w:hanging="336"/>
      </w:pPr>
    </w:lvl>
    <w:lvl w:ilvl="4">
      <w:start w:val="1"/>
      <w:numFmt w:val="lowerLetter"/>
      <w:lvlText w:val="%5)"/>
      <w:lvlJc w:val="left"/>
      <w:pPr>
        <w:ind w:left="2016" w:hanging="336"/>
      </w:pPr>
    </w:lvl>
    <w:lvl w:ilvl="5">
      <w:start w:val="1"/>
      <w:numFmt w:val="lowerRoman"/>
      <w:lvlText w:val="%6)"/>
      <w:lvlJc w:val="left"/>
      <w:pPr>
        <w:ind w:left="2436" w:hanging="336"/>
      </w:pPr>
    </w:lvl>
    <w:lvl w:ilvl="6">
      <w:start w:val="1"/>
      <w:numFmt w:val="decimal"/>
      <w:lvlText w:val="%7、"/>
      <w:lvlJc w:val="left"/>
      <w:pPr>
        <w:ind w:left="2856" w:hanging="336"/>
      </w:pPr>
    </w:lvl>
    <w:lvl w:ilvl="7">
      <w:start w:val="1"/>
      <w:numFmt w:val="lowerLetter"/>
      <w:lvlText w:val="%8)"/>
      <w:lvlJc w:val="left"/>
      <w:pPr>
        <w:ind w:left="3276" w:hanging="336"/>
      </w:pPr>
    </w:lvl>
    <w:lvl w:ilvl="8">
      <w:start w:val="1"/>
      <w:numFmt w:val="lowerRoman"/>
      <w:lvlText w:val="%9)"/>
      <w:lvlJc w:val="left"/>
      <w:pPr>
        <w:ind w:left="3696" w:hanging="336"/>
      </w:pPr>
    </w:lvl>
  </w:abstractNum>
  <w:abstractNum w:abstractNumId="3" w15:restartNumberingAfterBreak="0">
    <w:nsid w:val="2CD17C3F"/>
    <w:multiLevelType w:val="multilevel"/>
    <w:tmpl w:val="2CD17C3F"/>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9952F0"/>
    <w:multiLevelType w:val="multilevel"/>
    <w:tmpl w:val="399952F0"/>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FAE7D76"/>
    <w:multiLevelType w:val="multilevel"/>
    <w:tmpl w:val="4FAE7D76"/>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122FAA"/>
    <w:multiLevelType w:val="multilevel"/>
    <w:tmpl w:val="53122FAA"/>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74C4B50"/>
    <w:multiLevelType w:val="multilevel"/>
    <w:tmpl w:val="574C4B50"/>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AF7628"/>
    <w:multiLevelType w:val="multilevel"/>
    <w:tmpl w:val="63AF7628"/>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7829C4"/>
    <w:multiLevelType w:val="multilevel"/>
    <w:tmpl w:val="677829C4"/>
    <w:lvl w:ilvl="0">
      <w:start w:val="1"/>
      <w:numFmt w:val="decimal"/>
      <w:lvlText w:val="(%1)"/>
      <w:lvlJc w:val="left"/>
      <w:pPr>
        <w:ind w:left="336" w:hanging="336"/>
      </w:pPr>
      <w:rPr>
        <w:spacing w:val="0"/>
      </w:rPr>
    </w:lvl>
    <w:lvl w:ilvl="1">
      <w:start w:val="1"/>
      <w:numFmt w:val="lowerLetter"/>
      <w:lvlText w:val="%2."/>
      <w:lvlJc w:val="left"/>
      <w:pPr>
        <w:ind w:left="756" w:hanging="336"/>
      </w:pPr>
    </w:lvl>
    <w:lvl w:ilvl="2">
      <w:start w:val="1"/>
      <w:numFmt w:val="lowerRoman"/>
      <w:lvlText w:val="%3."/>
      <w:lvlJc w:val="left"/>
      <w:pPr>
        <w:ind w:left="1176" w:hanging="336"/>
      </w:pPr>
    </w:lvl>
    <w:lvl w:ilvl="3">
      <w:start w:val="1"/>
      <w:numFmt w:val="decimal"/>
      <w:lvlText w:val="(%4)"/>
      <w:lvlJc w:val="left"/>
      <w:pPr>
        <w:ind w:left="1596" w:hanging="336"/>
      </w:pPr>
    </w:lvl>
    <w:lvl w:ilvl="4">
      <w:start w:val="1"/>
      <w:numFmt w:val="lowerLetter"/>
      <w:lvlText w:val="%5."/>
      <w:lvlJc w:val="left"/>
      <w:pPr>
        <w:ind w:left="2016" w:hanging="336"/>
      </w:pPr>
    </w:lvl>
    <w:lvl w:ilvl="5">
      <w:start w:val="1"/>
      <w:numFmt w:val="lowerRoman"/>
      <w:lvlText w:val="%6."/>
      <w:lvlJc w:val="left"/>
      <w:pPr>
        <w:ind w:left="2436" w:hanging="336"/>
      </w:pPr>
    </w:lvl>
    <w:lvl w:ilvl="6">
      <w:start w:val="1"/>
      <w:numFmt w:val="decimal"/>
      <w:lvlText w:val="(%7)"/>
      <w:lvlJc w:val="left"/>
      <w:pPr>
        <w:ind w:left="2856" w:hanging="336"/>
      </w:pPr>
    </w:lvl>
    <w:lvl w:ilvl="7">
      <w:start w:val="1"/>
      <w:numFmt w:val="lowerLetter"/>
      <w:lvlText w:val="%8."/>
      <w:lvlJc w:val="left"/>
      <w:pPr>
        <w:ind w:left="3276" w:hanging="336"/>
      </w:pPr>
    </w:lvl>
    <w:lvl w:ilvl="8">
      <w:start w:val="1"/>
      <w:numFmt w:val="lowerRoman"/>
      <w:lvlText w:val="%9."/>
      <w:lvlJc w:val="left"/>
      <w:pPr>
        <w:ind w:left="3696" w:hanging="336"/>
      </w:pPr>
    </w:lvl>
  </w:abstractNum>
  <w:abstractNum w:abstractNumId="10" w15:restartNumberingAfterBreak="0">
    <w:nsid w:val="6A06376D"/>
    <w:multiLevelType w:val="multilevel"/>
    <w:tmpl w:val="6A06376D"/>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DC2F3A"/>
    <w:multiLevelType w:val="multilevel"/>
    <w:tmpl w:val="6BDC2F3A"/>
    <w:lvl w:ilvl="0">
      <w:start w:val="1"/>
      <w:numFmt w:val="decimal"/>
      <w:lvlText w:val="%1."/>
      <w:lvlJc w:val="left"/>
      <w:pPr>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D60590"/>
    <w:multiLevelType w:val="multilevel"/>
    <w:tmpl w:val="7BD60590"/>
    <w:lvl w:ilvl="0">
      <w:start w:val="1"/>
      <w:numFmt w:val="bullet"/>
      <w:lvlText w:val=""/>
      <w:lvlJc w:val="left"/>
      <w:pPr>
        <w:ind w:left="420" w:hanging="4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1"/>
  </w:num>
  <w:num w:numId="4">
    <w:abstractNumId w:val="10"/>
  </w:num>
  <w:num w:numId="5">
    <w:abstractNumId w:val="2"/>
  </w:num>
  <w:num w:numId="6">
    <w:abstractNumId w:val="9"/>
  </w:num>
  <w:num w:numId="7">
    <w:abstractNumId w:val="11"/>
  </w:num>
  <w:num w:numId="8">
    <w:abstractNumId w:val="7"/>
  </w:num>
  <w:num w:numId="9">
    <w:abstractNumId w:val="8"/>
  </w:num>
  <w:num w:numId="10">
    <w:abstractNumId w:val="6"/>
  </w:num>
  <w:num w:numId="11">
    <w:abstractNumId w:val="4"/>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520"/>
    <w:rsid w:val="F769EF03"/>
    <w:rsid w:val="FDEF9413"/>
    <w:rsid w:val="0002079F"/>
    <w:rsid w:val="00097669"/>
    <w:rsid w:val="00114D72"/>
    <w:rsid w:val="00166524"/>
    <w:rsid w:val="00207EB5"/>
    <w:rsid w:val="002E13B9"/>
    <w:rsid w:val="002E5455"/>
    <w:rsid w:val="00361E61"/>
    <w:rsid w:val="003734E0"/>
    <w:rsid w:val="003C166F"/>
    <w:rsid w:val="00415C64"/>
    <w:rsid w:val="004750E5"/>
    <w:rsid w:val="0051258B"/>
    <w:rsid w:val="00581258"/>
    <w:rsid w:val="005C0A30"/>
    <w:rsid w:val="00613E4B"/>
    <w:rsid w:val="00670818"/>
    <w:rsid w:val="0070038F"/>
    <w:rsid w:val="0073641C"/>
    <w:rsid w:val="00786D91"/>
    <w:rsid w:val="007E0BDC"/>
    <w:rsid w:val="008253E1"/>
    <w:rsid w:val="008701F7"/>
    <w:rsid w:val="00884797"/>
    <w:rsid w:val="00894552"/>
    <w:rsid w:val="00926840"/>
    <w:rsid w:val="00954037"/>
    <w:rsid w:val="0097243B"/>
    <w:rsid w:val="00991F2A"/>
    <w:rsid w:val="009F7834"/>
    <w:rsid w:val="00AE1C78"/>
    <w:rsid w:val="00AF5E9C"/>
    <w:rsid w:val="00B634BC"/>
    <w:rsid w:val="00BE546F"/>
    <w:rsid w:val="00C115AF"/>
    <w:rsid w:val="00CF0F0C"/>
    <w:rsid w:val="00D102D9"/>
    <w:rsid w:val="00DC4599"/>
    <w:rsid w:val="00ED487B"/>
    <w:rsid w:val="00EE605F"/>
    <w:rsid w:val="00F11520"/>
    <w:rsid w:val="00F37A0D"/>
    <w:rsid w:val="5F2FEDBD"/>
    <w:rsid w:val="6EDBB7BC"/>
    <w:rsid w:val="75FC7818"/>
    <w:rsid w:val="7BA7B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49AA7B6-8274-4C4F-9213-70BDE02A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link w:val="20"/>
    <w:uiPriority w:val="9"/>
    <w:unhideWhenUsed/>
    <w:qFormat/>
    <w:pPr>
      <w:keepNext/>
      <w:keepLines/>
      <w:widowControl/>
      <w:spacing w:before="260" w:after="260" w:line="416" w:lineRule="auto"/>
      <w:ind w:firstLineChars="200" w:firstLine="400"/>
      <w:jc w:val="left"/>
      <w:outlineLvl w:val="1"/>
    </w:pPr>
    <w:rPr>
      <w:rFonts w:asciiTheme="majorHAnsi" w:eastAsiaTheme="majorEastAsia" w:hAnsiTheme="majorHAnsi" w:cstheme="majorBidi"/>
      <w:b/>
      <w:bCs/>
      <w:color w:val="00000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character" w:customStyle="1" w:styleId="1">
    <w:name w:val="林茂常用样式1 字符"/>
    <w:link w:val="10"/>
    <w:qFormat/>
    <w:rPr>
      <w:rFonts w:ascii="Times New Roman" w:eastAsia="宋体" w:hAnsi="Times New Roman" w:cs="Times New Roman"/>
      <w:b/>
      <w:szCs w:val="21"/>
    </w:rPr>
  </w:style>
  <w:style w:type="paragraph" w:customStyle="1" w:styleId="10">
    <w:name w:val="林茂常用样式1"/>
    <w:basedOn w:val="a"/>
    <w:link w:val="1"/>
    <w:qFormat/>
    <w:pPr>
      <w:spacing w:beforeLines="50" w:before="156" w:afterLines="50" w:after="156" w:line="360" w:lineRule="auto"/>
      <w:ind w:firstLineChars="200" w:firstLine="420"/>
    </w:pPr>
    <w:rPr>
      <w:b/>
      <w:szCs w:val="21"/>
    </w:rPr>
  </w:style>
  <w:style w:type="paragraph" w:customStyle="1" w:styleId="a7">
    <w:name w:val="方案正文"/>
    <w:basedOn w:val="a"/>
    <w:link w:val="CharChar"/>
    <w:pPr>
      <w:spacing w:before="120" w:line="360" w:lineRule="auto"/>
      <w:ind w:firstLineChars="177" w:firstLine="425"/>
    </w:pPr>
    <w:rPr>
      <w:rFonts w:ascii="华文细黑" w:eastAsia="华文细黑" w:hAnsi="华文细黑" w:cstheme="minorBidi"/>
      <w:sz w:val="24"/>
    </w:rPr>
  </w:style>
  <w:style w:type="character" w:customStyle="1" w:styleId="CharChar">
    <w:name w:val="方案正文 Char Char"/>
    <w:link w:val="a7"/>
    <w:rPr>
      <w:rFonts w:ascii="华文细黑" w:eastAsia="华文细黑" w:hAnsi="华文细黑"/>
      <w:sz w:val="24"/>
      <w:szCs w:val="24"/>
    </w:rPr>
  </w:style>
  <w:style w:type="character" w:customStyle="1" w:styleId="a4">
    <w:name w:val="页脚 字符"/>
    <w:basedOn w:val="a0"/>
    <w:link w:val="a3"/>
    <w:uiPriority w:val="99"/>
    <w:rPr>
      <w:rFonts w:ascii="Times New Roman" w:eastAsia="宋体" w:hAnsi="Times New Roman" w:cs="Times New Roman"/>
      <w:sz w:val="18"/>
      <w:szCs w:val="18"/>
    </w:rPr>
  </w:style>
  <w:style w:type="character" w:customStyle="1" w:styleId="a6">
    <w:name w:val="页眉 字符"/>
    <w:basedOn w:val="a0"/>
    <w:link w:val="a5"/>
    <w:uiPriority w:val="99"/>
    <w:rPr>
      <w:rFonts w:ascii="Times New Roman" w:eastAsia="宋体" w:hAnsi="Times New Roman" w:cs="Times New Roman"/>
      <w:sz w:val="18"/>
      <w:szCs w:val="18"/>
    </w:rPr>
  </w:style>
  <w:style w:type="paragraph" w:styleId="a8">
    <w:name w:val="List Paragraph"/>
    <w:basedOn w:val="a"/>
    <w:uiPriority w:val="34"/>
    <w:qFormat/>
    <w:pPr>
      <w:ind w:firstLineChars="200" w:firstLine="420"/>
    </w:pPr>
  </w:style>
  <w:style w:type="character" w:customStyle="1" w:styleId="20">
    <w:name w:val="标题 2 字符"/>
    <w:basedOn w:val="a0"/>
    <w:link w:val="2"/>
    <w:uiPriority w:val="9"/>
    <w:qFormat/>
    <w:rPr>
      <w:rFonts w:asciiTheme="majorHAnsi" w:eastAsiaTheme="majorEastAsia" w:hAnsiTheme="majorHAnsi" w:cstheme="majorBidi"/>
      <w:b/>
      <w:bCs/>
      <w:color w:val="000000"/>
      <w:kern w:val="0"/>
      <w:sz w:val="32"/>
      <w:szCs w:val="32"/>
    </w:rPr>
  </w:style>
  <w:style w:type="paragraph" w:styleId="a9">
    <w:name w:val="Balloon Text"/>
    <w:basedOn w:val="a"/>
    <w:link w:val="aa"/>
    <w:uiPriority w:val="99"/>
    <w:semiHidden/>
    <w:unhideWhenUsed/>
    <w:rsid w:val="002E13B9"/>
    <w:rPr>
      <w:sz w:val="18"/>
      <w:szCs w:val="18"/>
    </w:rPr>
  </w:style>
  <w:style w:type="character" w:customStyle="1" w:styleId="aa">
    <w:name w:val="批注框文本 字符"/>
    <w:basedOn w:val="a0"/>
    <w:link w:val="a9"/>
    <w:uiPriority w:val="99"/>
    <w:semiHidden/>
    <w:rsid w:val="002E13B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642</Words>
  <Characters>3663</Characters>
  <Application>Microsoft Office Word</Application>
  <DocSecurity>0</DocSecurity>
  <Lines>30</Lines>
  <Paragraphs>8</Paragraphs>
  <ScaleCrop>false</ScaleCrop>
  <Company>Microsoft</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lzx</dc:creator>
  <cp:lastModifiedBy>肖翔</cp:lastModifiedBy>
  <cp:revision>2</cp:revision>
  <dcterms:created xsi:type="dcterms:W3CDTF">2026-08-08T07:27:00Z</dcterms:created>
  <dcterms:modified xsi:type="dcterms:W3CDTF">2026-08-24T01:15:00Z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