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广州</w:t>
      </w:r>
      <w:r>
        <w:rPr>
          <w:rFonts w:hint="default"/>
          <w:b/>
          <w:bCs/>
          <w:sz w:val="32"/>
          <w:szCs w:val="32"/>
        </w:rPr>
        <w:t>医科</w:t>
      </w:r>
      <w:r>
        <w:rPr>
          <w:rFonts w:hint="eastAsia"/>
          <w:b/>
          <w:bCs/>
          <w:sz w:val="32"/>
          <w:szCs w:val="32"/>
        </w:rPr>
        <w:t xml:space="preserve">医学大学附属番禺中心医院GE CT </w:t>
      </w:r>
      <w:r>
        <w:rPr>
          <w:rFonts w:hint="default"/>
          <w:b/>
          <w:bCs/>
          <w:sz w:val="32"/>
          <w:szCs w:val="32"/>
        </w:rPr>
        <w:t>球管</w:t>
      </w:r>
      <w:r>
        <w:rPr>
          <w:rFonts w:hint="eastAsia"/>
          <w:b/>
          <w:bCs/>
          <w:sz w:val="32"/>
          <w:szCs w:val="32"/>
        </w:rPr>
        <w:t>维修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保养</w:t>
      </w:r>
      <w:r>
        <w:rPr>
          <w:rFonts w:hint="eastAsia"/>
          <w:b/>
          <w:bCs/>
          <w:sz w:val="32"/>
          <w:szCs w:val="32"/>
        </w:rPr>
        <w:t>服务用户需求</w:t>
      </w:r>
    </w:p>
    <w:p>
      <w:pPr>
        <w:pStyle w:val="2"/>
      </w:pPr>
    </w:p>
    <w:p>
      <w:pPr>
        <w:pStyle w:val="11"/>
        <w:numPr>
          <w:ilvl w:val="0"/>
          <w:numId w:val="1"/>
        </w:numPr>
        <w:tabs>
          <w:tab w:val="left" w:pos="709"/>
        </w:tabs>
        <w:spacing w:line="360" w:lineRule="auto"/>
        <w:ind w:firstLine="422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项目概况</w:t>
      </w:r>
    </w:p>
    <w:tbl>
      <w:tblPr>
        <w:tblStyle w:val="8"/>
        <w:tblW w:w="8817" w:type="dxa"/>
        <w:tblInd w:w="-5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936"/>
        <w:gridCol w:w="1966"/>
        <w:gridCol w:w="999"/>
        <w:gridCol w:w="1436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2044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采购标的</w:t>
            </w:r>
          </w:p>
        </w:tc>
        <w:tc>
          <w:tcPr>
            <w:tcW w:w="9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品牌</w:t>
            </w:r>
          </w:p>
        </w:tc>
        <w:tc>
          <w:tcPr>
            <w:tcW w:w="196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default" w:ascii="宋体" w:hAnsi="宋体" w:eastAsia="宋体" w:cs="宋体"/>
                <w:bCs/>
                <w:szCs w:val="21"/>
              </w:rPr>
              <w:t>设备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型号</w:t>
            </w:r>
          </w:p>
        </w:tc>
        <w:tc>
          <w:tcPr>
            <w:tcW w:w="999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数量</w:t>
            </w:r>
          </w:p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（台）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szCs w:val="21"/>
              </w:rPr>
            </w:pPr>
            <w:r>
              <w:rPr>
                <w:rFonts w:hint="default" w:ascii="宋体" w:hAnsi="宋体" w:eastAsia="宋体" w:cs="宋体"/>
                <w:bCs/>
                <w:szCs w:val="21"/>
              </w:rPr>
              <w:t>服务期限（年）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预算</w:t>
            </w:r>
          </w:p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2044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GE CT</w:t>
            </w:r>
            <w:r>
              <w:rPr>
                <w:rFonts w:hint="default" w:ascii="宋体" w:hAnsi="宋体" w:eastAsia="宋体" w:cs="宋体"/>
                <w:bCs/>
                <w:szCs w:val="21"/>
              </w:rPr>
              <w:t>球管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维修</w:t>
            </w:r>
            <w:r>
              <w:rPr>
                <w:rFonts w:hint="default" w:ascii="宋体" w:hAnsi="宋体" w:eastAsia="宋体" w:cs="宋体"/>
                <w:bCs/>
                <w:szCs w:val="21"/>
              </w:rPr>
              <w:t>保养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服务项目</w:t>
            </w:r>
          </w:p>
        </w:tc>
        <w:tc>
          <w:tcPr>
            <w:tcW w:w="9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GE</w:t>
            </w:r>
          </w:p>
        </w:tc>
        <w:tc>
          <w:tcPr>
            <w:tcW w:w="196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bidi="ar"/>
              </w:rPr>
              <w:t xml:space="preserve"> DISCOVERY GSI 2000 CHN</w:t>
            </w:r>
          </w:p>
        </w:tc>
        <w:tc>
          <w:tcPr>
            <w:tcW w:w="999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1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szCs w:val="21"/>
              </w:rPr>
            </w:pPr>
            <w:r>
              <w:rPr>
                <w:rFonts w:hint="default" w:ascii="宋体" w:hAnsi="宋体" w:eastAsia="宋体" w:cs="宋体"/>
                <w:bCs/>
                <w:szCs w:val="21"/>
              </w:rPr>
              <w:t>1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tabs>
                <w:tab w:val="left" w:pos="709"/>
              </w:tabs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4</w:t>
            </w:r>
          </w:p>
        </w:tc>
      </w:tr>
    </w:tbl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投标报价要求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firstLine="420"/>
        <w:outlineLvl w:val="1"/>
        <w:rPr>
          <w:rFonts w:ascii="宋体" w:hAnsi="宋体" w:eastAsia="宋体" w:cs="宋体"/>
          <w:szCs w:val="21"/>
          <w:lang w:val="zh-CN"/>
        </w:rPr>
      </w:pPr>
      <w:r>
        <w:rPr>
          <w:rFonts w:hint="eastAsia" w:ascii="宋体" w:hAnsi="宋体" w:eastAsia="宋体" w:cs="宋体"/>
          <w:szCs w:val="21"/>
          <w:lang w:val="zh-CN"/>
        </w:rPr>
        <w:t>投标价格包括：维修费、保养费、配件费</w:t>
      </w:r>
      <w:r>
        <w:rPr>
          <w:rFonts w:hint="default" w:ascii="宋体" w:hAnsi="宋体" w:eastAsia="宋体" w:cs="宋体"/>
          <w:szCs w:val="21"/>
        </w:rPr>
        <w:t>、</w:t>
      </w:r>
      <w:r>
        <w:rPr>
          <w:rFonts w:hint="eastAsia" w:ascii="宋体" w:hAnsi="宋体" w:eastAsia="宋体" w:cs="宋体"/>
          <w:szCs w:val="21"/>
          <w:lang w:val="zh-CN"/>
        </w:rPr>
        <w:t>设备拆装费、检测仪器费、工具费用、所有维修配件费、人员工资（包括应交的五险一金等费用）、工时费、差旅费、加班费、突发性作业费、劳保费、福利费、保险费、风险金和税费、利润、不可预见费、进行培训和指导的费用等在项目实施过程中的全部费用，投标人报价中漏报、少报的费用，视为此项费用已隐含在投标报价中，中标后不得再向采购人收取任何费用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firstLine="420"/>
        <w:outlineLvl w:val="1"/>
        <w:rPr>
          <w:rFonts w:ascii="宋体" w:hAnsi="宋体" w:eastAsia="宋体" w:cs="宋体"/>
          <w:szCs w:val="21"/>
          <w:lang w:val="zh-CN"/>
        </w:rPr>
      </w:pPr>
      <w:r>
        <w:rPr>
          <w:rFonts w:hint="eastAsia" w:ascii="宋体" w:hAnsi="宋体" w:eastAsia="宋体" w:cs="宋体"/>
          <w:szCs w:val="21"/>
          <w:lang w:val="zh-CN"/>
        </w:rPr>
        <w:t>投标人以约定包干费用方式进行报价，并标明投标维修</w:t>
      </w:r>
      <w:r>
        <w:rPr>
          <w:rFonts w:hint="default" w:ascii="宋体" w:hAnsi="宋体" w:eastAsia="宋体" w:cs="宋体"/>
          <w:szCs w:val="21"/>
        </w:rPr>
        <w:t>保养</w:t>
      </w:r>
      <w:r>
        <w:rPr>
          <w:rFonts w:hint="eastAsia" w:ascii="宋体" w:hAnsi="宋体" w:eastAsia="宋体" w:cs="宋体"/>
          <w:szCs w:val="21"/>
          <w:lang w:val="zh-CN"/>
        </w:rPr>
        <w:t>费总价。</w:t>
      </w:r>
    </w:p>
    <w:p>
      <w:pPr>
        <w:numPr>
          <w:ilvl w:val="0"/>
          <w:numId w:val="3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ind w:firstLine="420"/>
        <w:outlineLvl w:val="1"/>
        <w:rPr>
          <w:rFonts w:ascii="宋体" w:hAnsi="宋体" w:eastAsia="宋体" w:cs="宋体"/>
          <w:szCs w:val="21"/>
          <w:lang w:val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采用打包形式购买本次维修</w:t>
      </w:r>
      <w:r>
        <w:rPr>
          <w:rFonts w:hint="default" w:ascii="宋体" w:hAnsi="宋体" w:eastAsia="宋体" w:cs="宋体"/>
          <w:bCs/>
          <w:color w:val="000000"/>
          <w:szCs w:val="21"/>
        </w:rPr>
        <w:t>保养</w:t>
      </w:r>
      <w:r>
        <w:rPr>
          <w:rFonts w:hint="eastAsia" w:ascii="宋体" w:hAnsi="宋体" w:eastAsia="宋体" w:cs="宋体"/>
          <w:bCs/>
          <w:color w:val="000000"/>
          <w:szCs w:val="21"/>
        </w:rPr>
        <w:t>服务，不接受拆分或转让投标。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服务要求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Cs w:val="21"/>
          <w:lang w:bidi="ar"/>
        </w:rPr>
        <w:t>服务内容：GE CT(型号：DISCOVERY GSI 2000 CHN）球管（球管型号为D3703T）</w:t>
      </w:r>
      <w:r>
        <w:rPr>
          <w:rFonts w:hint="default" w:ascii="宋体" w:hAnsi="宋体" w:eastAsia="宋体" w:cs="宋体"/>
          <w:color w:val="000000"/>
          <w:szCs w:val="21"/>
          <w:lang w:bidi="ar"/>
        </w:rPr>
        <w:t>的维修与保养服务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Cs w:val="21"/>
          <w:lang w:bidi="ar"/>
        </w:rPr>
        <w:t>服务范围包括球管更换、维修及因为球管引起的相关问题处理</w:t>
      </w:r>
      <w:r>
        <w:rPr>
          <w:rFonts w:hint="default" w:ascii="宋体" w:hAnsi="宋体" w:eastAsia="宋体" w:cs="宋体"/>
          <w:color w:val="000000"/>
          <w:szCs w:val="21"/>
          <w:lang w:bidi="ar"/>
        </w:rPr>
        <w:t>与球管的保养服务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Cs w:val="21"/>
          <w:lang w:bidi="ar"/>
        </w:rPr>
        <w:t>服务期限，保证球管</w:t>
      </w:r>
      <w:r>
        <w:rPr>
          <w:rFonts w:hint="eastAsia" w:ascii="宋体" w:hAnsi="宋体" w:eastAsia="宋体" w:cs="宋体"/>
          <w:color w:val="000000"/>
          <w:szCs w:val="21"/>
          <w:lang w:val="en-US" w:eastAsia="zh-CN" w:bidi="ar"/>
        </w:rPr>
        <w:t>正常使用时间不小于1年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，期间球管损坏免费维修、更换，数量不受限制</w:t>
      </w:r>
      <w:r>
        <w:rPr>
          <w:rFonts w:ascii="宋体" w:hAnsi="宋体" w:eastAsia="宋体" w:cs="宋体"/>
          <w:color w:val="000000"/>
          <w:szCs w:val="21"/>
          <w:lang w:bidi="ar"/>
        </w:rPr>
        <w:t>；24小时内不能修复的，需在故障后24小时内提供备用件</w:t>
      </w:r>
      <w:r>
        <w:t>并恢复设备的正常使用。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ascii="宋体" w:hAnsi="宋体" w:eastAsia="宋体" w:cs="宋体"/>
          <w:color w:val="000000"/>
          <w:szCs w:val="21"/>
          <w:lang w:bidi="ar"/>
        </w:rPr>
        <w:t>成交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供应商在维修期间，需要提供备用球管供医院使用。所提供的备用球管能与正在使用的CT（型号为DISCOVERY GSI 2000 CHN）匹配兼容，能保证机器的正常使用。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ascii="宋体" w:hAnsi="宋体" w:eastAsia="宋体" w:cs="宋体"/>
          <w:color w:val="000000"/>
          <w:szCs w:val="21"/>
          <w:lang w:bidi="ar"/>
        </w:rPr>
        <w:t>成交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供应商负责</w:t>
      </w:r>
      <w:r>
        <w:rPr>
          <w:rFonts w:hint="default" w:ascii="宋体" w:hAnsi="宋体" w:eastAsia="宋体" w:cs="宋体"/>
          <w:color w:val="000000"/>
          <w:szCs w:val="21"/>
          <w:lang w:bidi="ar"/>
        </w:rPr>
        <w:t>服务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期间球管的更换（安装、调试、校准），所负责的更换的工程师需具有CT原厂培训的资质证书</w:t>
      </w:r>
      <w:r>
        <w:rPr>
          <w:b/>
          <w:bCs/>
        </w:rPr>
        <w:t>（提供证书复印件）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ascii="宋体" w:hAnsi="宋体" w:eastAsia="宋体" w:cs="宋体"/>
          <w:color w:val="000000"/>
          <w:szCs w:val="21"/>
          <w:lang w:bidi="ar"/>
        </w:rPr>
        <w:t>成交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供应商必须依照设备原厂的文件要求和技术参数，将设备、系统安装并调试至正常运行的最佳状态。</w:t>
      </w:r>
    </w:p>
    <w:p>
      <w:pPr>
        <w:pStyle w:val="11"/>
        <w:numPr>
          <w:ilvl w:val="0"/>
          <w:numId w:val="4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Cs w:val="21"/>
          <w:lang w:bidi="ar"/>
        </w:rPr>
        <w:t>合同</w:t>
      </w:r>
      <w:r>
        <w:rPr>
          <w:rFonts w:hint="default" w:ascii="宋体" w:hAnsi="宋体" w:eastAsia="宋体" w:cs="宋体"/>
          <w:color w:val="000000"/>
          <w:szCs w:val="21"/>
          <w:lang w:bidi="ar"/>
        </w:rPr>
        <w:t>以</w:t>
      </w:r>
      <w:r>
        <w:rPr>
          <w:rFonts w:ascii="宋体" w:hAnsi="宋体" w:eastAsia="宋体" w:cs="宋体"/>
          <w:color w:val="000000"/>
          <w:szCs w:val="21"/>
          <w:lang w:bidi="ar"/>
        </w:rPr>
        <w:t>签订之日起正式生效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质量保证</w:t>
      </w:r>
    </w:p>
    <w:p>
      <w:pPr>
        <w:pStyle w:val="11"/>
        <w:numPr>
          <w:ilvl w:val="0"/>
          <w:numId w:val="5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szCs w:val="21"/>
        </w:rPr>
        <w:t>保证机器球管正常曝光使用</w:t>
      </w:r>
      <w:r>
        <w:rPr>
          <w:rFonts w:hint="eastAsia" w:ascii="宋体" w:hAnsi="宋体" w:eastAsia="宋体" w:cs="宋体"/>
          <w:szCs w:val="21"/>
          <w:lang w:val="en-US" w:eastAsia="zh-CN"/>
        </w:rPr>
        <w:t>时间不少于</w:t>
      </w:r>
      <w:r>
        <w:rPr>
          <w:rFonts w:hint="eastAsia" w:ascii="宋体" w:hAnsi="宋体" w:eastAsia="宋体" w:cs="宋体"/>
          <w:color w:val="000000"/>
          <w:szCs w:val="21"/>
          <w:lang w:val="en-US" w:eastAsia="zh-CN" w:bidi="ar"/>
        </w:rPr>
        <w:t>1年</w:t>
      </w:r>
      <w:r>
        <w:rPr>
          <w:rFonts w:hint="default" w:ascii="宋体" w:hAnsi="宋体" w:eastAsia="宋体" w:cs="宋体"/>
          <w:color w:val="000000"/>
          <w:szCs w:val="21"/>
          <w:lang w:eastAsia="zh-CN" w:bidi="ar"/>
        </w:rPr>
        <w:t>，起保日期从验收合格之日起</w:t>
      </w:r>
      <w:r>
        <w:rPr>
          <w:rFonts w:hint="eastAsia" w:ascii="宋体" w:hAnsi="宋体" w:eastAsia="宋体" w:cs="宋体"/>
          <w:szCs w:val="21"/>
        </w:rPr>
        <w:t>；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期间球管损坏，</w:t>
      </w:r>
      <w:r>
        <w:rPr>
          <w:rFonts w:ascii="宋体" w:hAnsi="宋体" w:eastAsia="宋体" w:cs="宋体"/>
          <w:color w:val="000000"/>
          <w:szCs w:val="21"/>
          <w:lang w:bidi="ar"/>
        </w:rPr>
        <w:t>成交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供应商</w:t>
      </w:r>
      <w:r>
        <w:rPr>
          <w:rStyle w:val="10"/>
          <w:rFonts w:hint="eastAsia"/>
          <w:lang w:val="en-US" w:eastAsia="zh-CN"/>
        </w:rPr>
        <w:t>负责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维修、更换数量不受限制</w:t>
      </w:r>
      <w:r>
        <w:rPr>
          <w:rFonts w:hint="default" w:ascii="宋体" w:hAnsi="宋体" w:eastAsia="宋体" w:cs="宋体"/>
          <w:color w:val="000000"/>
          <w:szCs w:val="21"/>
          <w:lang w:bidi="ar"/>
        </w:rPr>
        <w:t>，所有费用已包含在本次报价中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  <w:r>
        <w:rPr>
          <w:rFonts w:hint="default" w:ascii="宋体" w:hAnsi="宋体" w:eastAsia="宋体" w:cs="宋体"/>
          <w:b/>
          <w:bCs/>
          <w:color w:val="000000"/>
          <w:szCs w:val="21"/>
          <w:lang w:bidi="ar"/>
        </w:rPr>
        <w:t>（提供承诺函）</w:t>
      </w:r>
    </w:p>
    <w:p>
      <w:pPr>
        <w:pStyle w:val="11"/>
        <w:numPr>
          <w:ilvl w:val="0"/>
          <w:numId w:val="5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Cs w:val="21"/>
          <w:lang w:bidi="ar"/>
        </w:rPr>
        <w:t>保证设备的各项图像质量参数达到设备原厂的技术要求，满足临床使用的需要。</w:t>
      </w:r>
    </w:p>
    <w:p>
      <w:pPr>
        <w:pStyle w:val="11"/>
        <w:numPr>
          <w:ilvl w:val="0"/>
          <w:numId w:val="5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ascii="宋体" w:hAnsi="宋体" w:eastAsia="宋体" w:cs="宋体"/>
          <w:color w:val="000000"/>
          <w:szCs w:val="21"/>
          <w:lang w:bidi="ar"/>
        </w:rPr>
        <w:t>★成交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供应商需保证服务期限内CT 设备能达到经卫生行政部门资质论证的检测机构的检测合格要求；若检测不合格，中标供应商无条件进行维修、调试、校准等</w:t>
      </w:r>
      <w:r>
        <w:rPr>
          <w:rFonts w:hint="default" w:ascii="宋体" w:hAnsi="宋体" w:eastAsia="宋体" w:cs="宋体"/>
          <w:b/>
          <w:bCs/>
          <w:color w:val="000000"/>
          <w:szCs w:val="21"/>
          <w:lang w:bidi="ar"/>
        </w:rPr>
        <w:t>（提供承诺函）</w:t>
      </w:r>
      <w:r>
        <w:rPr>
          <w:rFonts w:hint="eastAsia" w:ascii="宋体" w:hAnsi="宋体" w:eastAsia="宋体" w:cs="宋体"/>
          <w:color w:val="000000"/>
          <w:szCs w:val="21"/>
          <w:lang w:bidi="ar"/>
        </w:rPr>
        <w:t>。</w:t>
      </w:r>
    </w:p>
    <w:p>
      <w:pPr>
        <w:pStyle w:val="11"/>
        <w:numPr>
          <w:ilvl w:val="0"/>
          <w:numId w:val="5"/>
        </w:numPr>
        <w:tabs>
          <w:tab w:val="left" w:pos="709"/>
        </w:tabs>
        <w:spacing w:line="360" w:lineRule="auto"/>
        <w:ind w:firstLineChars="0"/>
        <w:rPr>
          <w:rFonts w:ascii="宋体" w:hAnsi="宋体" w:eastAsia="宋体" w:cs="宋体"/>
          <w:color w:val="000000"/>
          <w:szCs w:val="21"/>
          <w:lang w:bidi="ar"/>
        </w:rPr>
      </w:pPr>
      <w:r>
        <w:rPr>
          <w:rFonts w:ascii="宋体"/>
        </w:rPr>
        <w:t>★成交供应商更换球管后，需约请</w:t>
      </w:r>
      <w:r>
        <w:rPr>
          <w:rFonts w:hint="default" w:ascii="宋体" w:hAnsiTheme="minorHAnsi" w:eastAsiaTheme="minorEastAsia" w:cstheme="minorBidi"/>
          <w:kern w:val="2"/>
          <w:sz w:val="21"/>
          <w:szCs w:val="24"/>
        </w:rPr>
        <w:t>卫生行政部门资质认证的检测机构对其进行检测</w:t>
      </w:r>
      <w:r>
        <w:rPr>
          <w:rFonts w:hint="default" w:ascii="宋体" w:cstheme="minorBidi"/>
          <w:kern w:val="2"/>
          <w:sz w:val="21"/>
          <w:szCs w:val="24"/>
        </w:rPr>
        <w:t>，检测合格后方可使用，相关检测费用由成交供应商负责；成交供应商提供检测报告给院方</w:t>
      </w:r>
      <w:r>
        <w:rPr>
          <w:rFonts w:hint="default" w:ascii="宋体" w:cstheme="minorBidi"/>
          <w:b/>
          <w:bCs/>
          <w:kern w:val="2"/>
          <w:sz w:val="21"/>
          <w:szCs w:val="24"/>
        </w:rPr>
        <w:t>（提供承诺函）</w:t>
      </w:r>
      <w:r>
        <w:rPr>
          <w:rFonts w:hint="default" w:ascii="宋体" w:cstheme="minorBidi"/>
          <w:kern w:val="2"/>
          <w:sz w:val="21"/>
          <w:szCs w:val="24"/>
        </w:rPr>
        <w:t>。</w:t>
      </w:r>
    </w:p>
    <w:p>
      <w:pPr>
        <w:numPr>
          <w:ilvl w:val="0"/>
          <w:numId w:val="2"/>
        </w:numPr>
        <w:tabs>
          <w:tab w:val="left" w:pos="525"/>
          <w:tab w:val="left" w:pos="846"/>
          <w:tab w:val="left" w:pos="1555"/>
          <w:tab w:val="left" w:pos="3398"/>
        </w:tabs>
        <w:autoSpaceDE w:val="0"/>
        <w:autoSpaceDN w:val="0"/>
        <w:adjustRightInd w:val="0"/>
        <w:spacing w:before="156" w:beforeLines="50" w:line="360" w:lineRule="auto"/>
        <w:outlineLvl w:val="1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验收要求</w:t>
      </w:r>
    </w:p>
    <w:p>
      <w:pPr>
        <w:widowControl/>
        <w:numPr>
          <w:ilvl w:val="-1"/>
          <w:numId w:val="0"/>
        </w:num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采购人按照采购合同规定的技术、服务、安全标准组织对</w:t>
      </w:r>
      <w:r>
        <w:rPr>
          <w:rFonts w:ascii="宋体" w:hAnsi="宋体" w:eastAsia="宋体" w:cs="宋体"/>
          <w:szCs w:val="21"/>
        </w:rPr>
        <w:t>成交供应商</w:t>
      </w:r>
      <w:r>
        <w:rPr>
          <w:rFonts w:hint="eastAsia" w:ascii="宋体" w:hAnsi="宋体" w:eastAsia="宋体" w:cs="宋体"/>
          <w:szCs w:val="21"/>
        </w:rPr>
        <w:t>履约情况进行验收。</w:t>
      </w:r>
    </w:p>
    <w:p>
      <w:pPr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六、付款方式</w:t>
      </w:r>
    </w:p>
    <w:p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合同款分</w:t>
      </w:r>
      <w:r>
        <w:rPr>
          <w:rFonts w:hint="eastAsia" w:ascii="宋体" w:hAnsi="宋体" w:eastAsia="宋体" w:cs="宋体"/>
          <w:szCs w:val="21"/>
          <w:lang w:val="en-US" w:eastAsia="zh-CN"/>
        </w:rPr>
        <w:t>二</w:t>
      </w:r>
      <w:r>
        <w:rPr>
          <w:rFonts w:ascii="宋体" w:hAnsi="宋体" w:eastAsia="宋体" w:cs="宋体"/>
          <w:szCs w:val="21"/>
        </w:rPr>
        <w:t>期支付，</w:t>
      </w:r>
    </w:p>
    <w:p>
      <w:pPr>
        <w:numPr>
          <w:ilvl w:val="0"/>
          <w:numId w:val="6"/>
        </w:numPr>
        <w:spacing w:line="360" w:lineRule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合同签订五个工作日内，采购人凭</w:t>
      </w:r>
      <w:r>
        <w:rPr>
          <w:rFonts w:hint="eastAsia" w:ascii="宋体" w:hAnsi="宋体" w:cs="宋体"/>
          <w:szCs w:val="21"/>
          <w:lang w:val="en-US" w:eastAsia="zh-CN"/>
        </w:rPr>
        <w:t>成交</w:t>
      </w:r>
      <w:r>
        <w:rPr>
          <w:rFonts w:hint="eastAsia" w:ascii="宋体" w:hAnsi="宋体" w:cs="宋体"/>
          <w:szCs w:val="21"/>
        </w:rPr>
        <w:t>供应商出具的请款函及合同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cs="宋体"/>
          <w:szCs w:val="21"/>
        </w:rPr>
        <w:t>办理支付</w:t>
      </w:r>
      <w:r>
        <w:rPr>
          <w:rFonts w:hint="eastAsia" w:ascii="宋体" w:hAnsi="宋体" w:cs="宋体"/>
          <w:szCs w:val="21"/>
          <w:lang w:val="en-US" w:eastAsia="zh-CN"/>
        </w:rPr>
        <w:t>合同金额</w:t>
      </w:r>
      <w:r>
        <w:rPr>
          <w:rFonts w:hint="default" w:ascii="宋体" w:hAnsi="宋体" w:cs="宋体"/>
          <w:szCs w:val="21"/>
          <w:lang w:eastAsia="zh-CN"/>
        </w:rPr>
        <w:t>50</w:t>
      </w:r>
      <w:r>
        <w:rPr>
          <w:rFonts w:hint="eastAsia" w:ascii="宋体" w:hAnsi="宋体" w:cs="宋体"/>
          <w:szCs w:val="21"/>
          <w:lang w:val="en-US" w:eastAsia="zh-CN"/>
        </w:rPr>
        <w:t>%</w:t>
      </w:r>
      <w:r>
        <w:rPr>
          <w:rFonts w:hint="eastAsia" w:ascii="宋体" w:hAnsi="宋体" w:cs="宋体"/>
          <w:szCs w:val="21"/>
        </w:rPr>
        <w:t>的手续</w:t>
      </w:r>
      <w:r>
        <w:rPr>
          <w:rFonts w:hint="eastAsia" w:ascii="宋体" w:hAnsi="宋体" w:cs="宋体"/>
          <w:szCs w:val="21"/>
          <w:lang w:val="en-US" w:eastAsia="zh-CN"/>
        </w:rPr>
        <w:t>；</w:t>
      </w:r>
    </w:p>
    <w:p>
      <w:pPr>
        <w:numPr>
          <w:ilvl w:val="0"/>
          <w:numId w:val="6"/>
        </w:numPr>
        <w:spacing w:line="360" w:lineRule="auto"/>
        <w:ind w:firstLine="0" w:firstLineChars="0"/>
      </w:pPr>
      <w:r>
        <w:rPr>
          <w:rFonts w:hint="default" w:ascii="宋体" w:hAnsi="宋体" w:cs="宋体"/>
          <w:szCs w:val="21"/>
          <w:lang w:eastAsia="zh-CN"/>
        </w:rPr>
        <w:t>6个月后，</w:t>
      </w:r>
      <w:r>
        <w:rPr>
          <w:rFonts w:hint="eastAsia" w:ascii="宋体" w:hAnsi="宋体" w:cs="宋体"/>
          <w:szCs w:val="21"/>
          <w:lang w:val="en-US" w:eastAsia="zh-CN"/>
        </w:rPr>
        <w:t>成交供应商</w:t>
      </w:r>
      <w:r>
        <w:rPr>
          <w:rFonts w:hint="eastAsia" w:ascii="宋体" w:hAnsi="宋体" w:cs="宋体"/>
          <w:szCs w:val="21"/>
        </w:rPr>
        <w:t>完成球管的维修</w:t>
      </w:r>
      <w:r>
        <w:rPr>
          <w:rFonts w:hint="default" w:ascii="宋体" w:hAnsi="宋体" w:cs="宋体"/>
          <w:szCs w:val="21"/>
        </w:rPr>
        <w:t>保养</w:t>
      </w:r>
      <w:r>
        <w:rPr>
          <w:rFonts w:hint="eastAsia" w:ascii="宋体" w:hAnsi="宋体" w:cs="宋体"/>
          <w:szCs w:val="21"/>
        </w:rPr>
        <w:t>（安装、调试、校准）</w:t>
      </w:r>
      <w:r>
        <w:rPr>
          <w:rFonts w:hint="default" w:ascii="宋体" w:hAnsi="宋体" w:cs="宋体"/>
          <w:szCs w:val="21"/>
        </w:rPr>
        <w:t>后</w:t>
      </w:r>
      <w:r>
        <w:rPr>
          <w:rFonts w:hint="eastAsia" w:ascii="宋体" w:hAnsi="宋体" w:cs="宋体"/>
          <w:szCs w:val="21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成交</w:t>
      </w:r>
      <w:r>
        <w:rPr>
          <w:rFonts w:hint="eastAsia" w:ascii="宋体" w:hAnsi="宋体" w:cs="宋体"/>
          <w:szCs w:val="21"/>
        </w:rPr>
        <w:t>供应商须向采购人</w:t>
      </w:r>
      <w:r>
        <w:rPr>
          <w:rFonts w:hint="default" w:ascii="宋体" w:hAnsi="宋体" w:cs="宋体"/>
          <w:szCs w:val="21"/>
        </w:rPr>
        <w:t>请款函及</w:t>
      </w:r>
      <w:r>
        <w:rPr>
          <w:rFonts w:hint="eastAsia" w:ascii="宋体" w:hAnsi="宋体" w:cs="宋体"/>
          <w:szCs w:val="21"/>
        </w:rPr>
        <w:t>发票，采购人自收到</w:t>
      </w:r>
      <w:r>
        <w:rPr>
          <w:rFonts w:hint="default" w:ascii="宋体" w:hAnsi="宋体" w:cs="宋体"/>
          <w:szCs w:val="21"/>
        </w:rPr>
        <w:t>请款函及</w:t>
      </w:r>
      <w:r>
        <w:rPr>
          <w:rFonts w:hint="eastAsia" w:ascii="宋体" w:hAnsi="宋体" w:cs="宋体"/>
          <w:szCs w:val="21"/>
        </w:rPr>
        <w:t>发票后5个工作日内办理支付手续，合同金额</w:t>
      </w:r>
      <w:r>
        <w:rPr>
          <w:rFonts w:hint="default" w:ascii="宋体" w:hAnsi="宋体" w:cs="宋体"/>
          <w:szCs w:val="21"/>
        </w:rPr>
        <w:t>5</w:t>
      </w:r>
      <w:r>
        <w:rPr>
          <w:rFonts w:hint="default" w:ascii="宋体" w:hAnsi="宋体" w:cs="宋体"/>
          <w:szCs w:val="21"/>
          <w:lang w:eastAsia="zh-CN"/>
        </w:rPr>
        <w:t>0</w:t>
      </w:r>
      <w:r>
        <w:rPr>
          <w:rFonts w:hint="eastAsia" w:ascii="宋体" w:hAnsi="宋体" w:cs="宋体"/>
          <w:szCs w:val="21"/>
        </w:rPr>
        <w:t>%款</w:t>
      </w:r>
      <w:r>
        <w:rPr>
          <w:rFonts w:hint="eastAsia" w:ascii="宋体" w:hAnsi="宋体" w:cs="宋体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80"/>
    <w:family w:val="modern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A3A103"/>
    <w:multiLevelType w:val="singleLevel"/>
    <w:tmpl w:val="0FA3A103"/>
    <w:lvl w:ilvl="0" w:tentative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1">
    <w:nsid w:val="161F7BE9"/>
    <w:multiLevelType w:val="multilevel"/>
    <w:tmpl w:val="161F7BE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-420"/>
      </w:pPr>
    </w:lvl>
    <w:lvl w:ilvl="1" w:tentative="0">
      <w:start w:val="1"/>
      <w:numFmt w:val="lowerLetter"/>
      <w:lvlText w:val="%2)"/>
      <w:lvlJc w:val="left"/>
      <w:pPr>
        <w:ind w:left="420" w:hanging="420"/>
      </w:pPr>
    </w:lvl>
    <w:lvl w:ilvl="2" w:tentative="0">
      <w:start w:val="1"/>
      <w:numFmt w:val="lowerRoman"/>
      <w:lvlText w:val="%3."/>
      <w:lvlJc w:val="right"/>
      <w:pPr>
        <w:ind w:left="840" w:hanging="420"/>
      </w:pPr>
    </w:lvl>
    <w:lvl w:ilvl="3" w:tentative="0">
      <w:start w:val="1"/>
      <w:numFmt w:val="decimal"/>
      <w:lvlText w:val="%4."/>
      <w:lvlJc w:val="left"/>
      <w:pPr>
        <w:ind w:left="1260" w:hanging="420"/>
      </w:pPr>
    </w:lvl>
    <w:lvl w:ilvl="4" w:tentative="0">
      <w:start w:val="1"/>
      <w:numFmt w:val="lowerLetter"/>
      <w:lvlText w:val="%5)"/>
      <w:lvlJc w:val="left"/>
      <w:pPr>
        <w:ind w:left="1680" w:hanging="420"/>
      </w:pPr>
    </w:lvl>
    <w:lvl w:ilvl="5" w:tentative="0">
      <w:start w:val="1"/>
      <w:numFmt w:val="lowerRoman"/>
      <w:lvlText w:val="%6."/>
      <w:lvlJc w:val="right"/>
      <w:pPr>
        <w:ind w:left="2100" w:hanging="420"/>
      </w:pPr>
    </w:lvl>
    <w:lvl w:ilvl="6" w:tentative="0">
      <w:start w:val="1"/>
      <w:numFmt w:val="decimal"/>
      <w:lvlText w:val="%7."/>
      <w:lvlJc w:val="left"/>
      <w:pPr>
        <w:ind w:left="2520" w:hanging="420"/>
      </w:pPr>
    </w:lvl>
    <w:lvl w:ilvl="7" w:tentative="0">
      <w:start w:val="1"/>
      <w:numFmt w:val="lowerLetter"/>
      <w:lvlText w:val="%8)"/>
      <w:lvlJc w:val="left"/>
      <w:pPr>
        <w:ind w:left="2940" w:hanging="420"/>
      </w:pPr>
    </w:lvl>
    <w:lvl w:ilvl="8" w:tentative="0">
      <w:start w:val="1"/>
      <w:numFmt w:val="lowerRoman"/>
      <w:lvlText w:val="%9."/>
      <w:lvlJc w:val="right"/>
      <w:pPr>
        <w:ind w:left="3360" w:hanging="420"/>
      </w:pPr>
    </w:lvl>
  </w:abstractNum>
  <w:abstractNum w:abstractNumId="2">
    <w:nsid w:val="378E8916"/>
    <w:multiLevelType w:val="singleLevel"/>
    <w:tmpl w:val="378E8916"/>
    <w:lvl w:ilvl="0" w:tentative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3">
    <w:nsid w:val="38124574"/>
    <w:multiLevelType w:val="multilevel"/>
    <w:tmpl w:val="38124574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82C11A"/>
    <w:multiLevelType w:val="singleLevel"/>
    <w:tmpl w:val="6A82C11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5C6FC2C"/>
    <w:multiLevelType w:val="singleLevel"/>
    <w:tmpl w:val="75C6FC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5YTliM2EzM2RkMDJhNDA4NTFiNzg0YzIxM2IwNzcifQ=="/>
    <w:docVar w:name="KGWebUrl" w:val="http://10.2.240.65:8888/seeyon/kgOfficeServlet?tolen=ea4c0d87bc413b4dd9a271e09b4dc2d9&amp;tko=KINGGRID_JSAPI&amp;m=s"/>
  </w:docVars>
  <w:rsids>
    <w:rsidRoot w:val="6D0F2134"/>
    <w:rsid w:val="00104A4B"/>
    <w:rsid w:val="00236B11"/>
    <w:rsid w:val="002A049F"/>
    <w:rsid w:val="00581939"/>
    <w:rsid w:val="00625A89"/>
    <w:rsid w:val="00B301FD"/>
    <w:rsid w:val="00B81D54"/>
    <w:rsid w:val="00CA65A0"/>
    <w:rsid w:val="00D12A79"/>
    <w:rsid w:val="0681728A"/>
    <w:rsid w:val="070677A2"/>
    <w:rsid w:val="075524D7"/>
    <w:rsid w:val="09FC30DE"/>
    <w:rsid w:val="0A342878"/>
    <w:rsid w:val="0AAE262A"/>
    <w:rsid w:val="0AEB1110"/>
    <w:rsid w:val="0B61769D"/>
    <w:rsid w:val="0C0F70F9"/>
    <w:rsid w:val="0D4E1EA3"/>
    <w:rsid w:val="0D6D6BDD"/>
    <w:rsid w:val="0F7200CA"/>
    <w:rsid w:val="0FF54F79"/>
    <w:rsid w:val="14F52F16"/>
    <w:rsid w:val="14F60FB2"/>
    <w:rsid w:val="162A53AA"/>
    <w:rsid w:val="185F4F64"/>
    <w:rsid w:val="189F1804"/>
    <w:rsid w:val="1A9D7FC6"/>
    <w:rsid w:val="1BDE3A23"/>
    <w:rsid w:val="1D1B6096"/>
    <w:rsid w:val="1EB63404"/>
    <w:rsid w:val="22067963"/>
    <w:rsid w:val="24E32A79"/>
    <w:rsid w:val="2536529E"/>
    <w:rsid w:val="25E61EDB"/>
    <w:rsid w:val="28377363"/>
    <w:rsid w:val="28C02D0C"/>
    <w:rsid w:val="29064F88"/>
    <w:rsid w:val="2A3A7784"/>
    <w:rsid w:val="2AE17A5A"/>
    <w:rsid w:val="2B522706"/>
    <w:rsid w:val="30562C99"/>
    <w:rsid w:val="31BF738F"/>
    <w:rsid w:val="33D4015C"/>
    <w:rsid w:val="355C2AFF"/>
    <w:rsid w:val="38651590"/>
    <w:rsid w:val="38F78F77"/>
    <w:rsid w:val="396DBF5B"/>
    <w:rsid w:val="39BF5C2F"/>
    <w:rsid w:val="39F005C7"/>
    <w:rsid w:val="3BFFEB20"/>
    <w:rsid w:val="3C6D55F2"/>
    <w:rsid w:val="3DB557E1"/>
    <w:rsid w:val="3E1C107E"/>
    <w:rsid w:val="3E3E4898"/>
    <w:rsid w:val="3E7A8191"/>
    <w:rsid w:val="3EA00259"/>
    <w:rsid w:val="3F5E53B5"/>
    <w:rsid w:val="3FBD01B5"/>
    <w:rsid w:val="3FE74C55"/>
    <w:rsid w:val="41D91034"/>
    <w:rsid w:val="43090BC7"/>
    <w:rsid w:val="44054362"/>
    <w:rsid w:val="46B53E1D"/>
    <w:rsid w:val="46DC7FF2"/>
    <w:rsid w:val="4AF31D4E"/>
    <w:rsid w:val="4BA803F5"/>
    <w:rsid w:val="4FA445A2"/>
    <w:rsid w:val="50212524"/>
    <w:rsid w:val="534327B1"/>
    <w:rsid w:val="539921F3"/>
    <w:rsid w:val="542D593B"/>
    <w:rsid w:val="554A42CB"/>
    <w:rsid w:val="57FBBA96"/>
    <w:rsid w:val="5A250E62"/>
    <w:rsid w:val="5B0B62AA"/>
    <w:rsid w:val="5B286E5C"/>
    <w:rsid w:val="5BD4669C"/>
    <w:rsid w:val="5C1631F6"/>
    <w:rsid w:val="5C2A3BCE"/>
    <w:rsid w:val="5E5C0538"/>
    <w:rsid w:val="5FFFF3A9"/>
    <w:rsid w:val="616044A2"/>
    <w:rsid w:val="61EE48BC"/>
    <w:rsid w:val="628F77C1"/>
    <w:rsid w:val="63307788"/>
    <w:rsid w:val="637C15CE"/>
    <w:rsid w:val="646D3B32"/>
    <w:rsid w:val="65FFA13B"/>
    <w:rsid w:val="66F53241"/>
    <w:rsid w:val="67E74101"/>
    <w:rsid w:val="683F7593"/>
    <w:rsid w:val="68D04577"/>
    <w:rsid w:val="6D0F2134"/>
    <w:rsid w:val="6D1F00CD"/>
    <w:rsid w:val="6D3C3656"/>
    <w:rsid w:val="6DF523FA"/>
    <w:rsid w:val="6DFFB089"/>
    <w:rsid w:val="6FDB3510"/>
    <w:rsid w:val="70291255"/>
    <w:rsid w:val="7169742F"/>
    <w:rsid w:val="71D40D4C"/>
    <w:rsid w:val="73577E87"/>
    <w:rsid w:val="76CB4CC0"/>
    <w:rsid w:val="78F304AF"/>
    <w:rsid w:val="7BAE260E"/>
    <w:rsid w:val="7BD77FB9"/>
    <w:rsid w:val="7BFE490C"/>
    <w:rsid w:val="7BFF879C"/>
    <w:rsid w:val="7D6AD66F"/>
    <w:rsid w:val="7E3E2041"/>
    <w:rsid w:val="7F7710AF"/>
    <w:rsid w:val="7FBF205F"/>
    <w:rsid w:val="7FDB1E85"/>
    <w:rsid w:val="7FDF42BD"/>
    <w:rsid w:val="7FEB72C0"/>
    <w:rsid w:val="7FEFD7E1"/>
    <w:rsid w:val="7FF69133"/>
    <w:rsid w:val="7FFBC63C"/>
    <w:rsid w:val="7FFE41B3"/>
    <w:rsid w:val="9DEB3AA4"/>
    <w:rsid w:val="9FBE4BAD"/>
    <w:rsid w:val="A7DD8458"/>
    <w:rsid w:val="AABC17C4"/>
    <w:rsid w:val="ABE680CD"/>
    <w:rsid w:val="B5B37D0F"/>
    <w:rsid w:val="B72532B7"/>
    <w:rsid w:val="B72DFFFB"/>
    <w:rsid w:val="B9E74353"/>
    <w:rsid w:val="BF4EA85F"/>
    <w:rsid w:val="BF795090"/>
    <w:rsid w:val="BFD89580"/>
    <w:rsid w:val="BFFBD9C2"/>
    <w:rsid w:val="BFFC6F28"/>
    <w:rsid w:val="BFFFC250"/>
    <w:rsid w:val="CD3FE451"/>
    <w:rsid w:val="CFF7308C"/>
    <w:rsid w:val="CFFA12C3"/>
    <w:rsid w:val="D1FAE9E0"/>
    <w:rsid w:val="D1FF0AFB"/>
    <w:rsid w:val="D5FC14BF"/>
    <w:rsid w:val="D9BAEC69"/>
    <w:rsid w:val="DC1F4FF5"/>
    <w:rsid w:val="DDFE6910"/>
    <w:rsid w:val="DF2FB4EB"/>
    <w:rsid w:val="DFFDD292"/>
    <w:rsid w:val="DFFDEA3B"/>
    <w:rsid w:val="EBFD739C"/>
    <w:rsid w:val="ECEE20C0"/>
    <w:rsid w:val="ED2BEE43"/>
    <w:rsid w:val="EE960A08"/>
    <w:rsid w:val="EF7F2111"/>
    <w:rsid w:val="EFF399D8"/>
    <w:rsid w:val="F1FF3906"/>
    <w:rsid w:val="F5FF0627"/>
    <w:rsid w:val="F6E279BB"/>
    <w:rsid w:val="FDAF3A50"/>
    <w:rsid w:val="FDFF09C8"/>
    <w:rsid w:val="FE7DB2AD"/>
    <w:rsid w:val="FEFBB7E4"/>
    <w:rsid w:val="FF050D4D"/>
    <w:rsid w:val="FF7F2E10"/>
    <w:rsid w:val="FFBB7025"/>
    <w:rsid w:val="FFEAADDA"/>
    <w:rsid w:val="FFEF29AE"/>
    <w:rsid w:val="FFFE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annotation subject"/>
    <w:basedOn w:val="3"/>
    <w:next w:val="3"/>
    <w:link w:val="14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1148</Words>
  <Characters>1216</Characters>
  <Lines>1</Lines>
  <Paragraphs>1</Paragraphs>
  <TotalTime>3</TotalTime>
  <ScaleCrop>false</ScaleCrop>
  <LinksUpToDate>false</LinksUpToDate>
  <CharactersWithSpaces>1231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2024-07-21T08:46:00Z</dcterms:created>
  <dc:creator>ming</dc:creator>
  <cp:lastModifiedBy>李映晖</cp:lastModifiedBy>
  <dcterms:modified xsi:type="dcterms:W3CDTF">2026-10-21T11:11:58Z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E9DA51131CAC4912885D2412839CC985_13</vt:lpwstr>
  </property>
  <property fmtid="{D5CDD505-2E9C-101B-9397-08002B2CF9AE}" pid="4" name="KSOTemplateDocerSaveRecord">
    <vt:lpwstr>eyJoZGlkIjoiMTNmYjQ4YmJiOGI5NWU3OGRhMTMxY2Q4NWZlMmE4YmYiLCJ1c2VySWQiOiIxMjYzMjE0NjQ1In0=</vt:lpwstr>
  </property>
</Properties>
</file>